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032FF" w14:textId="08F34AC8" w:rsidR="002B57BF" w:rsidRPr="00ED552B" w:rsidRDefault="00D67BB4">
      <w:pPr>
        <w:pStyle w:val="AD"/>
        <w:rPr>
          <w:rFonts w:ascii="Century Gothic" w:hAnsi="Century Gothic"/>
          <w:sz w:val="20"/>
        </w:rPr>
      </w:pPr>
      <w:r w:rsidRPr="00ED552B">
        <w:rPr>
          <w:rFonts w:ascii="Century Gothic" w:hAnsi="Century Gothic"/>
          <w:sz w:val="20"/>
        </w:rPr>
        <w:t xml:space="preserve">Basel, </w:t>
      </w:r>
      <w:bookmarkStart w:id="0" w:name="bmBrieftext"/>
      <w:bookmarkEnd w:id="0"/>
      <w:r w:rsidR="00686700" w:rsidRPr="00ED552B">
        <w:rPr>
          <w:rFonts w:ascii="Century Gothic" w:hAnsi="Century Gothic"/>
          <w:sz w:val="20"/>
        </w:rPr>
        <w:t xml:space="preserve">im </w:t>
      </w:r>
      <w:r w:rsidR="00407348">
        <w:rPr>
          <w:rFonts w:ascii="Century Gothic" w:hAnsi="Century Gothic"/>
          <w:sz w:val="20"/>
        </w:rPr>
        <w:t>März 2023</w:t>
      </w:r>
      <w:r w:rsidR="00065AC4" w:rsidRPr="00ED552B">
        <w:rPr>
          <w:rFonts w:ascii="Century Gothic" w:hAnsi="Century Gothic"/>
          <w:sz w:val="20"/>
        </w:rPr>
        <w:t xml:space="preserve"> </w:t>
      </w:r>
      <w:bookmarkStart w:id="1" w:name="bmAddress"/>
      <w:r w:rsidR="007E540D" w:rsidRPr="00ED552B">
        <w:rPr>
          <w:rFonts w:ascii="Century Gothic" w:hAnsi="Century Gothic"/>
          <w:sz w:val="20"/>
        </w:rPr>
        <w:br/>
      </w:r>
      <w:r w:rsidR="00BE733D" w:rsidRPr="00ED552B">
        <w:rPr>
          <w:rFonts w:ascii="Century Gothic" w:hAnsi="Century Gothic"/>
          <w:sz w:val="20"/>
        </w:rPr>
        <w:t>An die Mitglieder</w:t>
      </w:r>
      <w:r w:rsidR="00BE733D" w:rsidRPr="00ED552B">
        <w:rPr>
          <w:rFonts w:ascii="Century Gothic" w:hAnsi="Century Gothic"/>
          <w:sz w:val="20"/>
        </w:rPr>
        <w:br/>
        <w:t xml:space="preserve">des Vereins </w:t>
      </w:r>
      <w:r w:rsidR="0030753D" w:rsidRPr="00ED552B">
        <w:rPr>
          <w:rFonts w:ascii="Century Gothic" w:hAnsi="Century Gothic"/>
          <w:sz w:val="20"/>
        </w:rPr>
        <w:t>PRO IURE</w:t>
      </w:r>
    </w:p>
    <w:bookmarkEnd w:id="1"/>
    <w:p w14:paraId="5F012A24" w14:textId="707C7854" w:rsidR="00D67BB4" w:rsidRPr="00ED552B" w:rsidRDefault="00D67BB4">
      <w:pPr>
        <w:pStyle w:val="AD"/>
        <w:rPr>
          <w:rFonts w:ascii="Century Gothic" w:hAnsi="Century Gothic"/>
          <w:sz w:val="20"/>
        </w:rPr>
      </w:pPr>
    </w:p>
    <w:p w14:paraId="4ABA882F" w14:textId="13ACE17F" w:rsidR="00D67BB4" w:rsidRPr="00ED552B" w:rsidRDefault="002B57BF">
      <w:pPr>
        <w:pStyle w:val="BriAnrede"/>
        <w:rPr>
          <w:rFonts w:ascii="Century Gothic" w:hAnsi="Century Gothic"/>
          <w:sz w:val="20"/>
        </w:rPr>
      </w:pPr>
      <w:bookmarkStart w:id="2" w:name="Betreff"/>
      <w:bookmarkStart w:id="3" w:name="bmSubject"/>
      <w:bookmarkStart w:id="4" w:name="Anrede"/>
      <w:bookmarkStart w:id="5" w:name="bmSalutation"/>
      <w:bookmarkEnd w:id="2"/>
      <w:bookmarkEnd w:id="3"/>
      <w:bookmarkEnd w:id="4"/>
      <w:r w:rsidRPr="00ED552B">
        <w:rPr>
          <w:rFonts w:ascii="Century Gothic" w:hAnsi="Century Gothic"/>
          <w:sz w:val="20"/>
        </w:rPr>
        <w:t>Sehr geehrte</w:t>
      </w:r>
      <w:bookmarkEnd w:id="5"/>
      <w:r w:rsidR="009476D2">
        <w:rPr>
          <w:rFonts w:ascii="Century Gothic" w:hAnsi="Century Gothic"/>
          <w:sz w:val="20"/>
        </w:rPr>
        <w:t xml:space="preserve"> Kolleginnen und Kollegen</w:t>
      </w:r>
    </w:p>
    <w:p w14:paraId="71075C7F" w14:textId="2D7FBA3A" w:rsidR="00D67BB4" w:rsidRPr="00ED552B" w:rsidRDefault="00BE733D" w:rsidP="001A6678">
      <w:pPr>
        <w:rPr>
          <w:rFonts w:ascii="Century Gothic" w:hAnsi="Century Gothic"/>
          <w:sz w:val="20"/>
        </w:rPr>
      </w:pPr>
      <w:bookmarkStart w:id="6" w:name="Brieftext"/>
      <w:bookmarkEnd w:id="6"/>
      <w:r w:rsidRPr="00ED552B">
        <w:rPr>
          <w:rFonts w:ascii="Century Gothic" w:hAnsi="Century Gothic"/>
          <w:sz w:val="20"/>
        </w:rPr>
        <w:t>Namens und im Auftrag des Vorstand</w:t>
      </w:r>
      <w:r w:rsidR="009E663F" w:rsidRPr="00ED552B">
        <w:rPr>
          <w:rFonts w:ascii="Century Gothic" w:hAnsi="Century Gothic"/>
          <w:sz w:val="20"/>
        </w:rPr>
        <w:t xml:space="preserve">s lade ich Sie herzlich zu unserer </w:t>
      </w:r>
      <w:r w:rsidR="00A0345C">
        <w:rPr>
          <w:rFonts w:ascii="Century Gothic" w:hAnsi="Century Gothic"/>
          <w:sz w:val="20"/>
        </w:rPr>
        <w:t>Mitgliederversammlung</w:t>
      </w:r>
      <w:r w:rsidRPr="00ED552B">
        <w:rPr>
          <w:rFonts w:ascii="Century Gothic" w:hAnsi="Century Gothic"/>
          <w:sz w:val="20"/>
        </w:rPr>
        <w:t xml:space="preserve"> wie folgt ein:</w:t>
      </w:r>
    </w:p>
    <w:p w14:paraId="427463C8" w14:textId="3109F22B" w:rsidR="00BE733D" w:rsidRPr="00ED552B" w:rsidRDefault="002D7C57" w:rsidP="006139CE">
      <w:pPr>
        <w:jc w:val="center"/>
        <w:rPr>
          <w:rFonts w:ascii="Century Gothic" w:hAnsi="Century Gothic" w:cs="Arial"/>
          <w:b/>
          <w:sz w:val="20"/>
          <w:lang w:val="de-DE"/>
        </w:rPr>
      </w:pPr>
      <w:r>
        <w:rPr>
          <w:rFonts w:ascii="Century Gothic" w:hAnsi="Century Gothic"/>
          <w:b/>
          <w:sz w:val="20"/>
        </w:rPr>
        <w:t>Mittwoch</w:t>
      </w:r>
      <w:r w:rsidR="00BE733D" w:rsidRPr="00ED552B">
        <w:rPr>
          <w:rFonts w:ascii="Century Gothic" w:hAnsi="Century Gothic"/>
          <w:b/>
          <w:sz w:val="20"/>
        </w:rPr>
        <w:t xml:space="preserve">, </w:t>
      </w:r>
      <w:r w:rsidR="00FF552A">
        <w:rPr>
          <w:rFonts w:ascii="Century Gothic" w:hAnsi="Century Gothic"/>
          <w:b/>
          <w:sz w:val="20"/>
        </w:rPr>
        <w:t>07</w:t>
      </w:r>
      <w:r w:rsidR="00BE733D" w:rsidRPr="00ED552B">
        <w:rPr>
          <w:rFonts w:ascii="Century Gothic" w:hAnsi="Century Gothic"/>
          <w:b/>
          <w:sz w:val="20"/>
        </w:rPr>
        <w:t>.</w:t>
      </w:r>
      <w:r w:rsidR="00BE733D" w:rsidRPr="00ED552B">
        <w:rPr>
          <w:rFonts w:ascii="Century Gothic" w:hAnsi="Century Gothic" w:cs="Arial"/>
          <w:b/>
          <w:sz w:val="20"/>
        </w:rPr>
        <w:t> </w:t>
      </w:r>
      <w:r w:rsidR="009476D2">
        <w:rPr>
          <w:rFonts w:ascii="Century Gothic" w:hAnsi="Century Gothic" w:cs="Arial"/>
          <w:b/>
          <w:sz w:val="20"/>
          <w:lang w:val="de-DE"/>
        </w:rPr>
        <w:t>Juni</w:t>
      </w:r>
      <w:r w:rsidR="00422B63" w:rsidRPr="00ED552B">
        <w:rPr>
          <w:rFonts w:ascii="Century Gothic" w:hAnsi="Century Gothic" w:cs="Arial"/>
          <w:b/>
          <w:sz w:val="20"/>
          <w:lang w:val="de-DE"/>
        </w:rPr>
        <w:t xml:space="preserve"> </w:t>
      </w:r>
      <w:r w:rsidR="00FF552A">
        <w:rPr>
          <w:rFonts w:ascii="Century Gothic" w:hAnsi="Century Gothic" w:cs="Arial"/>
          <w:b/>
          <w:sz w:val="20"/>
          <w:lang w:val="de-DE"/>
        </w:rPr>
        <w:t>2023</w:t>
      </w:r>
      <w:r w:rsidR="00BE733D" w:rsidRPr="00ED552B">
        <w:rPr>
          <w:rFonts w:ascii="Century Gothic" w:hAnsi="Century Gothic" w:cs="Arial"/>
          <w:b/>
          <w:sz w:val="20"/>
          <w:lang w:val="de-DE"/>
        </w:rPr>
        <w:t>, 18</w:t>
      </w:r>
      <w:r w:rsidR="009E663F" w:rsidRPr="00ED552B">
        <w:rPr>
          <w:rFonts w:ascii="Century Gothic" w:hAnsi="Century Gothic" w:cs="Arial"/>
          <w:b/>
          <w:sz w:val="20"/>
          <w:lang w:val="de-DE"/>
        </w:rPr>
        <w:t>.00</w:t>
      </w:r>
      <w:r w:rsidR="00BE733D" w:rsidRPr="00ED552B">
        <w:rPr>
          <w:rFonts w:ascii="Century Gothic" w:hAnsi="Century Gothic" w:cs="Arial"/>
          <w:b/>
          <w:sz w:val="20"/>
          <w:lang w:val="de-DE"/>
        </w:rPr>
        <w:t xml:space="preserve"> Uhr</w:t>
      </w:r>
      <w:r w:rsidR="00276227">
        <w:rPr>
          <w:rFonts w:ascii="Century Gothic" w:hAnsi="Century Gothic" w:cs="Arial"/>
          <w:b/>
          <w:sz w:val="20"/>
          <w:lang w:val="de-DE"/>
        </w:rPr>
        <w:t>,</w:t>
      </w:r>
      <w:r w:rsidR="00BE733D" w:rsidRPr="00ED552B">
        <w:rPr>
          <w:rFonts w:ascii="Century Gothic" w:hAnsi="Century Gothic" w:cs="Arial"/>
          <w:b/>
          <w:sz w:val="20"/>
          <w:lang w:val="de-DE"/>
        </w:rPr>
        <w:br/>
      </w:r>
      <w:r w:rsidR="009476D2">
        <w:rPr>
          <w:rFonts w:ascii="Century Gothic" w:hAnsi="Century Gothic" w:cs="Arial"/>
          <w:b/>
          <w:sz w:val="20"/>
          <w:lang w:val="de-DE"/>
        </w:rPr>
        <w:t xml:space="preserve">im Restaurant </w:t>
      </w:r>
      <w:proofErr w:type="spellStart"/>
      <w:r w:rsidR="009476D2">
        <w:rPr>
          <w:rFonts w:ascii="Century Gothic" w:hAnsi="Century Gothic" w:cs="Arial"/>
          <w:b/>
          <w:sz w:val="20"/>
          <w:lang w:val="de-DE"/>
        </w:rPr>
        <w:t>Chez</w:t>
      </w:r>
      <w:proofErr w:type="spellEnd"/>
      <w:r w:rsidR="009476D2">
        <w:rPr>
          <w:rFonts w:ascii="Century Gothic" w:hAnsi="Century Gothic" w:cs="Arial"/>
          <w:b/>
          <w:sz w:val="20"/>
          <w:lang w:val="de-DE"/>
        </w:rPr>
        <w:t xml:space="preserve"> Jeannot, </w:t>
      </w:r>
      <w:r w:rsidR="00363FAC" w:rsidRPr="00ED552B">
        <w:rPr>
          <w:rFonts w:ascii="Century Gothic" w:hAnsi="Century Gothic" w:cs="Arial"/>
          <w:b/>
          <w:sz w:val="20"/>
          <w:lang w:val="de-DE"/>
        </w:rPr>
        <w:t>Museum Tinguely, Paul Sacher-Anlage 1, 4058 Basel</w:t>
      </w:r>
    </w:p>
    <w:p w14:paraId="0624BC03" w14:textId="59D26B85" w:rsidR="00722090" w:rsidRPr="00ED552B" w:rsidRDefault="00BE733D" w:rsidP="00163B31">
      <w:pPr>
        <w:spacing w:before="360"/>
        <w:rPr>
          <w:rFonts w:ascii="Century Gothic" w:hAnsi="Century Gothic"/>
          <w:sz w:val="20"/>
        </w:rPr>
      </w:pPr>
      <w:r w:rsidRPr="00ED552B">
        <w:rPr>
          <w:rFonts w:ascii="Century Gothic" w:hAnsi="Century Gothic"/>
          <w:sz w:val="20"/>
        </w:rPr>
        <w:t>Wir beginnen auc</w:t>
      </w:r>
      <w:r w:rsidR="00DE55B0">
        <w:rPr>
          <w:rFonts w:ascii="Century Gothic" w:hAnsi="Century Gothic"/>
          <w:sz w:val="20"/>
        </w:rPr>
        <w:t>h in diesem Jahr mit der Mitglieder</w:t>
      </w:r>
      <w:r w:rsidRPr="00ED552B">
        <w:rPr>
          <w:rFonts w:ascii="Century Gothic" w:hAnsi="Century Gothic"/>
          <w:sz w:val="20"/>
        </w:rPr>
        <w:t>versammlung</w:t>
      </w:r>
      <w:r w:rsidR="00722090" w:rsidRPr="00ED552B">
        <w:rPr>
          <w:rFonts w:ascii="Century Gothic" w:hAnsi="Century Gothic"/>
          <w:sz w:val="20"/>
        </w:rPr>
        <w:t xml:space="preserve"> (siehe Beilage). </w:t>
      </w:r>
      <w:r w:rsidRPr="00ED552B">
        <w:rPr>
          <w:rFonts w:ascii="Century Gothic" w:hAnsi="Century Gothic"/>
          <w:sz w:val="20"/>
        </w:rPr>
        <w:t>Nach dem geschäftlichen Teil</w:t>
      </w:r>
      <w:r w:rsidR="00DE55B0">
        <w:rPr>
          <w:rFonts w:ascii="Century Gothic" w:hAnsi="Century Gothic"/>
          <w:sz w:val="20"/>
        </w:rPr>
        <w:t xml:space="preserve"> der Mitglieder</w:t>
      </w:r>
      <w:r w:rsidRPr="00ED552B">
        <w:rPr>
          <w:rFonts w:ascii="Century Gothic" w:hAnsi="Century Gothic"/>
          <w:sz w:val="20"/>
        </w:rPr>
        <w:t>versammlung w</w:t>
      </w:r>
      <w:r w:rsidR="00722090" w:rsidRPr="00ED552B">
        <w:rPr>
          <w:rFonts w:ascii="Century Gothic" w:hAnsi="Century Gothic"/>
          <w:sz w:val="20"/>
        </w:rPr>
        <w:t>ird</w:t>
      </w:r>
    </w:p>
    <w:p w14:paraId="4A4D7616" w14:textId="07F4AC71" w:rsidR="00BE733D" w:rsidRPr="00ED552B" w:rsidRDefault="00FF552A" w:rsidP="006139CE">
      <w:pPr>
        <w:jc w:val="center"/>
        <w:rPr>
          <w:rFonts w:ascii="Century Gothic" w:hAnsi="Century Gothic"/>
          <w:sz w:val="20"/>
          <w:lang w:val="de-DE"/>
        </w:rPr>
      </w:pPr>
      <w:r>
        <w:rPr>
          <w:rFonts w:ascii="Century Gothic" w:hAnsi="Century Gothic"/>
          <w:b/>
          <w:sz w:val="20"/>
          <w:lang w:val="de-DE"/>
        </w:rPr>
        <w:t xml:space="preserve">RA PD </w:t>
      </w:r>
      <w:r w:rsidR="009476D2" w:rsidRPr="009476D2">
        <w:rPr>
          <w:rFonts w:ascii="Century Gothic" w:hAnsi="Century Gothic"/>
          <w:b/>
          <w:sz w:val="20"/>
          <w:lang w:val="de-DE"/>
        </w:rPr>
        <w:t xml:space="preserve">Dr. iur. </w:t>
      </w:r>
      <w:r>
        <w:rPr>
          <w:rFonts w:ascii="Century Gothic" w:hAnsi="Century Gothic"/>
          <w:b/>
          <w:sz w:val="20"/>
          <w:lang w:val="de-DE"/>
        </w:rPr>
        <w:t>Damian A. Fischer</w:t>
      </w:r>
      <w:r w:rsidR="009476D2" w:rsidRPr="009476D2">
        <w:rPr>
          <w:rFonts w:ascii="Century Gothic" w:hAnsi="Century Gothic"/>
          <w:b/>
          <w:sz w:val="20"/>
          <w:lang w:val="de-DE"/>
        </w:rPr>
        <w:t>, LL.M.</w:t>
      </w:r>
      <w:r>
        <w:rPr>
          <w:rFonts w:ascii="Century Gothic" w:hAnsi="Century Gothic"/>
          <w:b/>
          <w:sz w:val="20"/>
          <w:lang w:val="de-DE"/>
        </w:rPr>
        <w:t xml:space="preserve"> (Stanford)</w:t>
      </w:r>
    </w:p>
    <w:p w14:paraId="18B81046" w14:textId="20CCF832" w:rsidR="007E1FC7" w:rsidRPr="00ED552B" w:rsidRDefault="007E1FC7" w:rsidP="007E1FC7">
      <w:pPr>
        <w:rPr>
          <w:rFonts w:ascii="Century Gothic" w:hAnsi="Century Gothic"/>
          <w:sz w:val="20"/>
        </w:rPr>
      </w:pPr>
      <w:r w:rsidRPr="00ED552B">
        <w:rPr>
          <w:rFonts w:ascii="Century Gothic" w:hAnsi="Century Gothic"/>
          <w:sz w:val="20"/>
        </w:rPr>
        <w:t>zum Thema</w:t>
      </w:r>
      <w:r w:rsidR="008562D7" w:rsidRPr="00ED552B">
        <w:rPr>
          <w:rFonts w:ascii="Century Gothic" w:hAnsi="Century Gothic"/>
          <w:sz w:val="20"/>
        </w:rPr>
        <w:t xml:space="preserve"> </w:t>
      </w:r>
      <w:r w:rsidR="009D16FC">
        <w:rPr>
          <w:rFonts w:ascii="Century Gothic" w:hAnsi="Century Gothic"/>
          <w:b/>
          <w:sz w:val="20"/>
        </w:rPr>
        <w:t>«</w:t>
      </w:r>
      <w:r w:rsidR="00FF552A" w:rsidRPr="00FF552A">
        <w:rPr>
          <w:rFonts w:ascii="Century Gothic" w:hAnsi="Century Gothic"/>
          <w:b/>
          <w:sz w:val="20"/>
        </w:rPr>
        <w:t>Neues Ak</w:t>
      </w:r>
      <w:r w:rsidR="00FF552A">
        <w:rPr>
          <w:rFonts w:ascii="Century Gothic" w:hAnsi="Century Gothic"/>
          <w:b/>
          <w:sz w:val="20"/>
        </w:rPr>
        <w:t xml:space="preserve">tienrecht – </w:t>
      </w:r>
      <w:proofErr w:type="spellStart"/>
      <w:r w:rsidR="00FF552A">
        <w:rPr>
          <w:rFonts w:ascii="Century Gothic" w:hAnsi="Century Gothic"/>
          <w:b/>
          <w:sz w:val="20"/>
        </w:rPr>
        <w:t>Ready</w:t>
      </w:r>
      <w:proofErr w:type="spellEnd"/>
      <w:r w:rsidR="00FF552A">
        <w:rPr>
          <w:rFonts w:ascii="Century Gothic" w:hAnsi="Century Gothic"/>
          <w:b/>
          <w:sz w:val="20"/>
        </w:rPr>
        <w:t xml:space="preserve"> </w:t>
      </w:r>
      <w:proofErr w:type="spellStart"/>
      <w:r w:rsidR="00FF552A">
        <w:rPr>
          <w:rFonts w:ascii="Century Gothic" w:hAnsi="Century Gothic"/>
          <w:b/>
          <w:sz w:val="20"/>
        </w:rPr>
        <w:t>for</w:t>
      </w:r>
      <w:proofErr w:type="spellEnd"/>
      <w:r w:rsidR="00FF552A">
        <w:rPr>
          <w:rFonts w:ascii="Century Gothic" w:hAnsi="Century Gothic"/>
          <w:b/>
          <w:sz w:val="20"/>
        </w:rPr>
        <w:t xml:space="preserve"> Take-</w:t>
      </w:r>
      <w:proofErr w:type="gramStart"/>
      <w:r w:rsidR="00FF552A">
        <w:rPr>
          <w:rFonts w:ascii="Century Gothic" w:hAnsi="Century Gothic"/>
          <w:b/>
          <w:sz w:val="20"/>
        </w:rPr>
        <w:t>off?</w:t>
      </w:r>
      <w:r w:rsidR="009D16FC" w:rsidRPr="009D16FC">
        <w:rPr>
          <w:rFonts w:ascii="Century Gothic" w:hAnsi="Century Gothic"/>
          <w:b/>
          <w:sz w:val="20"/>
        </w:rPr>
        <w:t>»</w:t>
      </w:r>
      <w:proofErr w:type="gramEnd"/>
      <w:r w:rsidR="008562D7" w:rsidRPr="00ED552B">
        <w:rPr>
          <w:rFonts w:ascii="Century Gothic" w:hAnsi="Century Gothic"/>
          <w:sz w:val="20"/>
        </w:rPr>
        <w:t xml:space="preserve"> </w:t>
      </w:r>
      <w:r w:rsidR="00CD5A46" w:rsidRPr="00ED552B">
        <w:rPr>
          <w:rFonts w:ascii="Century Gothic" w:hAnsi="Century Gothic"/>
          <w:sz w:val="20"/>
        </w:rPr>
        <w:t>referieren.</w:t>
      </w:r>
    </w:p>
    <w:p w14:paraId="1BD34990" w14:textId="1472B84A" w:rsidR="00691431" w:rsidRPr="00691431" w:rsidRDefault="001D43AB" w:rsidP="00691431">
      <w:pPr>
        <w:rPr>
          <w:rFonts w:ascii="Century Gothic" w:hAnsi="Century Gothic"/>
          <w:sz w:val="20"/>
        </w:rPr>
      </w:pPr>
      <w:r>
        <w:rPr>
          <w:rFonts w:ascii="Century Gothic" w:hAnsi="Century Gothic"/>
          <w:sz w:val="20"/>
        </w:rPr>
        <w:t xml:space="preserve">Herr </w:t>
      </w:r>
      <w:bookmarkStart w:id="7" w:name="_GoBack"/>
      <w:bookmarkEnd w:id="7"/>
      <w:r w:rsidR="00FF552A">
        <w:rPr>
          <w:rFonts w:ascii="Century Gothic" w:hAnsi="Century Gothic"/>
          <w:sz w:val="20"/>
        </w:rPr>
        <w:t xml:space="preserve">PD </w:t>
      </w:r>
      <w:r w:rsidR="00396089" w:rsidRPr="00396089">
        <w:rPr>
          <w:rFonts w:ascii="Century Gothic" w:hAnsi="Century Gothic"/>
          <w:sz w:val="20"/>
        </w:rPr>
        <w:t xml:space="preserve">Dr. iur. </w:t>
      </w:r>
      <w:r w:rsidR="00FF552A" w:rsidRPr="00FF552A">
        <w:rPr>
          <w:rFonts w:ascii="Century Gothic" w:hAnsi="Century Gothic"/>
          <w:sz w:val="20"/>
        </w:rPr>
        <w:t xml:space="preserve">Damian A. Fischer </w:t>
      </w:r>
      <w:r w:rsidR="00691431" w:rsidRPr="00691431">
        <w:rPr>
          <w:rFonts w:ascii="Century Gothic" w:hAnsi="Century Gothic"/>
          <w:sz w:val="20"/>
        </w:rPr>
        <w:t>ist</w:t>
      </w:r>
      <w:r w:rsidR="00396089">
        <w:rPr>
          <w:rFonts w:ascii="Century Gothic" w:hAnsi="Century Gothic"/>
          <w:sz w:val="20"/>
        </w:rPr>
        <w:t xml:space="preserve"> ein ausgewiesener Wirtschaftsanwalt</w:t>
      </w:r>
      <w:r w:rsidR="00DA3A59">
        <w:rPr>
          <w:rFonts w:ascii="Century Gothic" w:hAnsi="Century Gothic"/>
          <w:sz w:val="20"/>
        </w:rPr>
        <w:t xml:space="preserve">, Partner bei </w:t>
      </w:r>
      <w:r w:rsidR="00FF552A">
        <w:rPr>
          <w:rFonts w:ascii="Century Gothic" w:hAnsi="Century Gothic"/>
          <w:sz w:val="20"/>
        </w:rPr>
        <w:t>Ruoss</w:t>
      </w:r>
      <w:r w:rsidR="00DE55B0">
        <w:rPr>
          <w:rFonts w:ascii="Century Gothic" w:hAnsi="Century Gothic"/>
          <w:sz w:val="20"/>
        </w:rPr>
        <w:t xml:space="preserve"> Vögele Rechtsanwälte in Zürich</w:t>
      </w:r>
      <w:r w:rsidR="00396089">
        <w:rPr>
          <w:rFonts w:ascii="Century Gothic" w:hAnsi="Century Gothic"/>
          <w:sz w:val="20"/>
        </w:rPr>
        <w:t xml:space="preserve"> und in </w:t>
      </w:r>
      <w:r w:rsidR="00396089" w:rsidRPr="00396089">
        <w:rPr>
          <w:rFonts w:ascii="Century Gothic" w:hAnsi="Century Gothic"/>
          <w:sz w:val="20"/>
        </w:rPr>
        <w:t>verschiedenen Branche</w:t>
      </w:r>
      <w:r w:rsidR="00DF03E1">
        <w:rPr>
          <w:rFonts w:ascii="Century Gothic" w:hAnsi="Century Gothic"/>
          <w:sz w:val="20"/>
        </w:rPr>
        <w:t>n tätig –</w:t>
      </w:r>
      <w:r w:rsidR="00DA3A59">
        <w:rPr>
          <w:rFonts w:ascii="Century Gothic" w:hAnsi="Century Gothic"/>
          <w:sz w:val="20"/>
        </w:rPr>
        <w:t xml:space="preserve"> </w:t>
      </w:r>
      <w:r w:rsidR="00FF552A">
        <w:rPr>
          <w:rFonts w:ascii="Century Gothic" w:hAnsi="Century Gothic"/>
          <w:sz w:val="20"/>
        </w:rPr>
        <w:t>hauptsächlich</w:t>
      </w:r>
      <w:r w:rsidR="00FF552A" w:rsidRPr="00FF552A">
        <w:rPr>
          <w:rFonts w:ascii="Century Gothic" w:hAnsi="Century Gothic"/>
          <w:sz w:val="20"/>
        </w:rPr>
        <w:t xml:space="preserve"> im Vertrags-, Handels- und Gesellschaftsrecht (inkl</w:t>
      </w:r>
      <w:r w:rsidR="00FF552A">
        <w:rPr>
          <w:rFonts w:ascii="Century Gothic" w:hAnsi="Century Gothic"/>
          <w:sz w:val="20"/>
        </w:rPr>
        <w:t>. M&amp;A und Umstrukturierungen</w:t>
      </w:r>
      <w:r w:rsidR="00FF552A" w:rsidRPr="00FF552A">
        <w:rPr>
          <w:rFonts w:ascii="Century Gothic" w:hAnsi="Century Gothic"/>
          <w:sz w:val="20"/>
        </w:rPr>
        <w:t>), im Banken- und Finanzmarktrech</w:t>
      </w:r>
      <w:r w:rsidR="00FF552A">
        <w:rPr>
          <w:rFonts w:ascii="Century Gothic" w:hAnsi="Century Gothic"/>
          <w:sz w:val="20"/>
        </w:rPr>
        <w:t xml:space="preserve">t sowie im Immobilienrecht. Er </w:t>
      </w:r>
      <w:r w:rsidR="00FF552A" w:rsidRPr="00FF552A">
        <w:rPr>
          <w:rFonts w:ascii="Century Gothic" w:hAnsi="Century Gothic"/>
          <w:sz w:val="20"/>
        </w:rPr>
        <w:t>un</w:t>
      </w:r>
      <w:r w:rsidR="00FF552A">
        <w:rPr>
          <w:rFonts w:ascii="Century Gothic" w:hAnsi="Century Gothic"/>
          <w:sz w:val="20"/>
        </w:rPr>
        <w:t>terrichtet als Privatdozent</w:t>
      </w:r>
      <w:r w:rsidR="00FF552A" w:rsidRPr="00FF552A">
        <w:rPr>
          <w:rFonts w:ascii="Century Gothic" w:hAnsi="Century Gothic"/>
          <w:sz w:val="20"/>
        </w:rPr>
        <w:t xml:space="preserve"> in diesen Bereichen an der Universität Zürich</w:t>
      </w:r>
      <w:r w:rsidR="00396089">
        <w:rPr>
          <w:rFonts w:ascii="Century Gothic" w:hAnsi="Century Gothic"/>
          <w:sz w:val="20"/>
        </w:rPr>
        <w:t>.</w:t>
      </w:r>
    </w:p>
    <w:p w14:paraId="1FB779F7" w14:textId="77777777" w:rsidR="00CD5A46" w:rsidRPr="00ED552B" w:rsidRDefault="00CD5A46" w:rsidP="007E1FC7">
      <w:pPr>
        <w:rPr>
          <w:rFonts w:ascii="Century Gothic" w:hAnsi="Century Gothic"/>
          <w:sz w:val="20"/>
        </w:rPr>
      </w:pPr>
      <w:r w:rsidRPr="00ED552B">
        <w:rPr>
          <w:rFonts w:ascii="Century Gothic" w:hAnsi="Century Gothic"/>
          <w:sz w:val="20"/>
        </w:rPr>
        <w:t>Der Vorstand hofft auch in diesem Jahr wieder auf eine grosse Beteiligung. Das Nachtessen bietet beste Möglichkeiten, Bekannte aus der Studienzeit zu treffen, alte Erinnerungen auszutauschen und den Kontakt mit der Fakultät zu pflegen.</w:t>
      </w:r>
    </w:p>
    <w:p w14:paraId="5CCEB86B" w14:textId="7430E9EA" w:rsidR="00CD5A46" w:rsidRPr="00ED552B" w:rsidRDefault="00C50C4D" w:rsidP="007E1FC7">
      <w:pPr>
        <w:rPr>
          <w:rFonts w:ascii="Century Gothic" w:hAnsi="Century Gothic"/>
          <w:sz w:val="20"/>
        </w:rPr>
      </w:pPr>
      <w:r>
        <w:rPr>
          <w:rFonts w:ascii="Century Gothic" w:hAnsi="Century Gothic"/>
          <w:sz w:val="20"/>
        </w:rPr>
        <w:t>Der</w:t>
      </w:r>
      <w:r w:rsidR="00691431">
        <w:rPr>
          <w:rFonts w:ascii="Century Gothic" w:hAnsi="Century Gothic"/>
          <w:sz w:val="20"/>
        </w:rPr>
        <w:t xml:space="preserve"> Dekan</w:t>
      </w:r>
      <w:r>
        <w:rPr>
          <w:rFonts w:ascii="Century Gothic" w:hAnsi="Century Gothic"/>
          <w:sz w:val="20"/>
        </w:rPr>
        <w:t xml:space="preserve"> der Juristischen Fakultät</w:t>
      </w:r>
      <w:r w:rsidR="00CD5A46" w:rsidRPr="00ED552B">
        <w:rPr>
          <w:rFonts w:ascii="Century Gothic" w:hAnsi="Century Gothic"/>
          <w:sz w:val="20"/>
        </w:rPr>
        <w:t xml:space="preserve">, </w:t>
      </w:r>
      <w:r w:rsidR="00691431">
        <w:rPr>
          <w:rFonts w:ascii="Century Gothic" w:hAnsi="Century Gothic"/>
          <w:sz w:val="20"/>
        </w:rPr>
        <w:t>Herr Prof. Dr</w:t>
      </w:r>
      <w:r w:rsidR="00691431" w:rsidRPr="00691431">
        <w:rPr>
          <w:rFonts w:ascii="Century Gothic" w:hAnsi="Century Gothic"/>
          <w:sz w:val="20"/>
        </w:rPr>
        <w:t>. Wolfgang Wohlers</w:t>
      </w:r>
      <w:r w:rsidR="00CD5A46" w:rsidRPr="00ED552B">
        <w:rPr>
          <w:rFonts w:ascii="Century Gothic" w:hAnsi="Century Gothic"/>
          <w:sz w:val="20"/>
        </w:rPr>
        <w:t xml:space="preserve">, </w:t>
      </w:r>
      <w:r>
        <w:rPr>
          <w:rFonts w:ascii="Century Gothic" w:hAnsi="Century Gothic"/>
          <w:sz w:val="20"/>
        </w:rPr>
        <w:t xml:space="preserve">wird erneut </w:t>
      </w:r>
      <w:r w:rsidR="00CD5A46" w:rsidRPr="00ED552B">
        <w:rPr>
          <w:rFonts w:ascii="Century Gothic" w:hAnsi="Century Gothic"/>
          <w:sz w:val="20"/>
        </w:rPr>
        <w:t>über die Fakultät berichten</w:t>
      </w:r>
      <w:r w:rsidR="001544C5">
        <w:rPr>
          <w:rFonts w:ascii="Century Gothic" w:hAnsi="Century Gothic"/>
          <w:sz w:val="20"/>
        </w:rPr>
        <w:t>.</w:t>
      </w:r>
      <w:r w:rsidR="001D43AB">
        <w:rPr>
          <w:rFonts w:ascii="Century Gothic" w:hAnsi="Century Gothic"/>
          <w:sz w:val="20"/>
        </w:rPr>
        <w:t xml:space="preserve"> Zudem werden sich die neuen </w:t>
      </w:r>
      <w:proofErr w:type="spellStart"/>
      <w:r w:rsidR="001D43AB">
        <w:rPr>
          <w:rFonts w:ascii="Century Gothic" w:hAnsi="Century Gothic"/>
          <w:sz w:val="20"/>
        </w:rPr>
        <w:t>ProfessorInnen</w:t>
      </w:r>
      <w:proofErr w:type="spellEnd"/>
      <w:r w:rsidR="001D43AB">
        <w:rPr>
          <w:rFonts w:ascii="Century Gothic" w:hAnsi="Century Gothic"/>
          <w:sz w:val="20"/>
        </w:rPr>
        <w:t xml:space="preserve"> (Frau Prof. Cordula Lötscher und Herr Prof. Andreas Müller) sowie das von PRO IURE mitfinanzierte Vis </w:t>
      </w:r>
      <w:proofErr w:type="spellStart"/>
      <w:r w:rsidR="001D43AB">
        <w:rPr>
          <w:rFonts w:ascii="Century Gothic" w:hAnsi="Century Gothic"/>
          <w:sz w:val="20"/>
        </w:rPr>
        <w:t>Moot</w:t>
      </w:r>
      <w:proofErr w:type="spellEnd"/>
      <w:r w:rsidR="001D43AB">
        <w:rPr>
          <w:rFonts w:ascii="Century Gothic" w:hAnsi="Century Gothic"/>
          <w:sz w:val="20"/>
        </w:rPr>
        <w:t xml:space="preserve"> Court Team von Frau Prof. </w:t>
      </w:r>
      <w:r w:rsidR="001D43AB" w:rsidRPr="001D43AB">
        <w:rPr>
          <w:rFonts w:ascii="Century Gothic" w:hAnsi="Century Gothic"/>
          <w:sz w:val="20"/>
        </w:rPr>
        <w:t>Corinne Widmer Lüchinger</w:t>
      </w:r>
      <w:r w:rsidR="001D43AB">
        <w:rPr>
          <w:rFonts w:ascii="Century Gothic" w:hAnsi="Century Gothic"/>
          <w:sz w:val="20"/>
        </w:rPr>
        <w:t xml:space="preserve"> den Vereinsmitgliedern vorstellen.   </w:t>
      </w:r>
    </w:p>
    <w:p w14:paraId="70DF3B9D" w14:textId="6D711BE0" w:rsidR="00DA3A59" w:rsidRDefault="006139CE" w:rsidP="007E1FC7">
      <w:pPr>
        <w:rPr>
          <w:rFonts w:ascii="Century Gothic" w:hAnsi="Century Gothic"/>
          <w:sz w:val="20"/>
        </w:rPr>
      </w:pPr>
      <w:r w:rsidRPr="00ED552B">
        <w:rPr>
          <w:rFonts w:ascii="Century Gothic" w:hAnsi="Century Gothic"/>
          <w:sz w:val="20"/>
        </w:rPr>
        <w:t xml:space="preserve">Bitte melden Sie sich mit dem beiliegenden </w:t>
      </w:r>
      <w:r w:rsidRPr="00FF552A">
        <w:rPr>
          <w:rFonts w:ascii="Century Gothic" w:hAnsi="Century Gothic"/>
          <w:sz w:val="20"/>
        </w:rPr>
        <w:t>Anmeld</w:t>
      </w:r>
      <w:r w:rsidR="003A6BED" w:rsidRPr="00FF552A">
        <w:rPr>
          <w:rFonts w:ascii="Century Gothic" w:hAnsi="Century Gothic"/>
          <w:sz w:val="20"/>
        </w:rPr>
        <w:t>e</w:t>
      </w:r>
      <w:r w:rsidRPr="00FF552A">
        <w:rPr>
          <w:rFonts w:ascii="Century Gothic" w:hAnsi="Century Gothic"/>
          <w:sz w:val="20"/>
        </w:rPr>
        <w:t>talon</w:t>
      </w:r>
      <w:r w:rsidRPr="00ED552B">
        <w:rPr>
          <w:rFonts w:ascii="Century Gothic" w:hAnsi="Century Gothic"/>
          <w:sz w:val="20"/>
        </w:rPr>
        <w:t xml:space="preserve"> bis </w:t>
      </w:r>
      <w:r w:rsidRPr="00ED552B">
        <w:rPr>
          <w:rFonts w:ascii="Century Gothic" w:hAnsi="Century Gothic"/>
          <w:b/>
          <w:sz w:val="20"/>
        </w:rPr>
        <w:t xml:space="preserve">spätestens am </w:t>
      </w:r>
      <w:r w:rsidR="00FF552A">
        <w:rPr>
          <w:rFonts w:ascii="Century Gothic" w:hAnsi="Century Gothic"/>
          <w:b/>
          <w:sz w:val="20"/>
        </w:rPr>
        <w:t>19</w:t>
      </w:r>
      <w:r w:rsidR="00422B63" w:rsidRPr="00ED552B">
        <w:rPr>
          <w:rFonts w:ascii="Century Gothic" w:hAnsi="Century Gothic"/>
          <w:b/>
          <w:sz w:val="20"/>
        </w:rPr>
        <w:t>.</w:t>
      </w:r>
      <w:r w:rsidR="00422B63" w:rsidRPr="00ED552B">
        <w:rPr>
          <w:rFonts w:ascii="Century Gothic" w:hAnsi="Century Gothic" w:cs="Arial"/>
          <w:b/>
          <w:sz w:val="20"/>
        </w:rPr>
        <w:t> </w:t>
      </w:r>
      <w:r w:rsidR="00FF552A">
        <w:rPr>
          <w:rFonts w:ascii="Century Gothic" w:hAnsi="Century Gothic"/>
          <w:b/>
          <w:sz w:val="20"/>
        </w:rPr>
        <w:t>Mai 2023</w:t>
      </w:r>
      <w:r w:rsidRPr="00ED552B">
        <w:rPr>
          <w:rFonts w:ascii="Century Gothic" w:hAnsi="Century Gothic"/>
          <w:sz w:val="20"/>
        </w:rPr>
        <w:t xml:space="preserve"> an. </w:t>
      </w:r>
    </w:p>
    <w:p w14:paraId="0185C9DA" w14:textId="32AB4E15" w:rsidR="006139CE" w:rsidRPr="00ED552B" w:rsidRDefault="006139CE" w:rsidP="007E1FC7">
      <w:pPr>
        <w:rPr>
          <w:rFonts w:ascii="Century Gothic" w:hAnsi="Century Gothic"/>
          <w:sz w:val="20"/>
        </w:rPr>
      </w:pPr>
      <w:r w:rsidRPr="00ED552B">
        <w:rPr>
          <w:rFonts w:ascii="Century Gothic" w:hAnsi="Century Gothic"/>
          <w:sz w:val="20"/>
        </w:rPr>
        <w:t>Besten Dank.</w:t>
      </w:r>
    </w:p>
    <w:p w14:paraId="1CE121DA" w14:textId="407DABD8" w:rsidR="00736FAF" w:rsidRDefault="00DA3A59" w:rsidP="007E1FC7">
      <w:pPr>
        <w:pStyle w:val="MF"/>
        <w:tabs>
          <w:tab w:val="left" w:pos="3433"/>
        </w:tabs>
        <w:rPr>
          <w:noProof/>
          <w:sz w:val="20"/>
          <w:lang w:eastAsia="de-CH"/>
        </w:rPr>
      </w:pPr>
      <w:bookmarkStart w:id="8" w:name="bmSigOfficial"/>
      <w:r>
        <w:rPr>
          <w:rFonts w:ascii="Century Gothic" w:hAnsi="Century Gothic"/>
          <w:sz w:val="20"/>
        </w:rPr>
        <w:t>Herzliche Grüsse</w:t>
      </w:r>
    </w:p>
    <w:p w14:paraId="049D4FAB" w14:textId="29285706" w:rsidR="00D67BB4" w:rsidRPr="00ED552B" w:rsidRDefault="00736FAF" w:rsidP="007E1FC7">
      <w:pPr>
        <w:pStyle w:val="MF"/>
        <w:tabs>
          <w:tab w:val="left" w:pos="3433"/>
        </w:tabs>
        <w:rPr>
          <w:rFonts w:ascii="Century Gothic" w:hAnsi="Century Gothic"/>
          <w:sz w:val="20"/>
        </w:rPr>
      </w:pPr>
      <w:r>
        <w:rPr>
          <w:rFonts w:ascii="Century Gothic" w:hAnsi="Century Gothic"/>
          <w:noProof/>
          <w:sz w:val="20"/>
          <w:lang w:eastAsia="de-CH"/>
        </w:rPr>
        <w:drawing>
          <wp:inline distT="0" distB="0" distL="0" distR="0" wp14:anchorId="0B9F5152" wp14:editId="768EFAAF">
            <wp:extent cx="1331843" cy="564691"/>
            <wp:effectExtent l="0" t="0" r="1905"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36475" cy="566655"/>
                    </a:xfrm>
                    <a:prstGeom prst="rect">
                      <a:avLst/>
                    </a:prstGeom>
                    <a:noFill/>
                    <a:ln>
                      <a:noFill/>
                    </a:ln>
                  </pic:spPr>
                </pic:pic>
              </a:graphicData>
            </a:graphic>
          </wp:inline>
        </w:drawing>
      </w:r>
      <w:r w:rsidR="00520395" w:rsidRPr="00ED552B">
        <w:rPr>
          <w:sz w:val="20"/>
        </w:rPr>
        <w:br/>
      </w:r>
      <w:r w:rsidR="002B57BF" w:rsidRPr="00ED552B">
        <w:rPr>
          <w:rFonts w:ascii="Century Gothic" w:hAnsi="Century Gothic"/>
          <w:sz w:val="20"/>
        </w:rPr>
        <w:t>Dr.</w:t>
      </w:r>
      <w:r w:rsidR="00691431">
        <w:rPr>
          <w:rFonts w:ascii="Century Gothic" w:hAnsi="Century Gothic"/>
          <w:sz w:val="20"/>
        </w:rPr>
        <w:t xml:space="preserve"> iur.</w:t>
      </w:r>
      <w:r w:rsidR="002B57BF" w:rsidRPr="00ED552B">
        <w:rPr>
          <w:rFonts w:ascii="Century Gothic" w:hAnsi="Century Gothic"/>
          <w:sz w:val="20"/>
        </w:rPr>
        <w:t xml:space="preserve"> </w:t>
      </w:r>
      <w:bookmarkEnd w:id="8"/>
      <w:r w:rsidR="00691431">
        <w:rPr>
          <w:rFonts w:ascii="Century Gothic" w:hAnsi="Century Gothic"/>
          <w:sz w:val="20"/>
        </w:rPr>
        <w:t>Patrick Fassbind</w:t>
      </w:r>
      <w:r w:rsidR="0030753D" w:rsidRPr="00ED552B">
        <w:rPr>
          <w:rFonts w:ascii="Century Gothic" w:hAnsi="Century Gothic"/>
          <w:sz w:val="20"/>
        </w:rPr>
        <w:br/>
        <w:t>Präsident PRO IURE</w:t>
      </w:r>
    </w:p>
    <w:p w14:paraId="0B3DD7FA" w14:textId="4289755D" w:rsidR="00736FAF" w:rsidRPr="00736FAF" w:rsidRDefault="00722090" w:rsidP="00FD54F4">
      <w:pPr>
        <w:pStyle w:val="Beilagen"/>
        <w:spacing w:before="360"/>
        <w:rPr>
          <w:rFonts w:ascii="Century Gothic" w:hAnsi="Century Gothic"/>
          <w:sz w:val="20"/>
        </w:rPr>
      </w:pPr>
      <w:r w:rsidRPr="00ED552B">
        <w:rPr>
          <w:rFonts w:ascii="Century Gothic" w:hAnsi="Century Gothic"/>
          <w:sz w:val="20"/>
        </w:rPr>
        <w:t>Beilagen:</w:t>
      </w:r>
      <w:r w:rsidR="00FD54F4">
        <w:rPr>
          <w:rFonts w:ascii="Century Gothic" w:hAnsi="Century Gothic"/>
          <w:sz w:val="20"/>
        </w:rPr>
        <w:t xml:space="preserve"> </w:t>
      </w:r>
      <w:r w:rsidR="00363FAC" w:rsidRPr="00ED552B">
        <w:rPr>
          <w:rFonts w:ascii="Century Gothic" w:hAnsi="Century Gothic"/>
          <w:sz w:val="20"/>
        </w:rPr>
        <w:t>Traktandenliste und Anmeldeformular</w:t>
      </w:r>
    </w:p>
    <w:sectPr w:rsidR="00736FAF" w:rsidRPr="00736FAF" w:rsidSect="00B167FA">
      <w:headerReference w:type="even" r:id="rId9"/>
      <w:headerReference w:type="default" r:id="rId10"/>
      <w:footerReference w:type="even" r:id="rId11"/>
      <w:footerReference w:type="default" r:id="rId12"/>
      <w:headerReference w:type="first" r:id="rId13"/>
      <w:footerReference w:type="first" r:id="rId14"/>
      <w:pgSz w:w="11907" w:h="16840" w:code="9"/>
      <w:pgMar w:top="1417" w:right="1417" w:bottom="993" w:left="1417" w:header="567" w:footer="454" w:gutter="0"/>
      <w:paperSrc w:first="3" w:other="3"/>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A71493" w14:textId="77777777" w:rsidR="00A4093C" w:rsidRDefault="00A4093C">
      <w:pPr>
        <w:spacing w:before="0" w:line="240" w:lineRule="auto"/>
      </w:pPr>
      <w:r>
        <w:separator/>
      </w:r>
    </w:p>
  </w:endnote>
  <w:endnote w:type="continuationSeparator" w:id="0">
    <w:p w14:paraId="2AF3FE62" w14:textId="77777777" w:rsidR="00A4093C" w:rsidRDefault="00A4093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Helvetica Condensed">
    <w:panose1 w:val="00000000000000000000"/>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A09EC8" w14:textId="77777777" w:rsidR="00BB22E0" w:rsidRDefault="00BB22E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4648DA" w14:textId="3ECE2D68" w:rsidR="00870011" w:rsidRDefault="00870011">
    <w:pPr>
      <w:pStyle w:val="Fuzeile"/>
      <w:rPr>
        <w:vanish/>
        <w:lang w:val="en-GB"/>
      </w:rPr>
    </w:pPr>
    <w:r>
      <w:rPr>
        <w:vanish/>
        <w:lang w:val="en-GB"/>
      </w:rPr>
      <w:tab/>
    </w:r>
    <w:r>
      <w:rPr>
        <w:vanish/>
        <w:lang w:val="en-GB"/>
      </w:rPr>
      <w:tab/>
      <w:t>[</w:t>
    </w:r>
    <w:r>
      <w:rPr>
        <w:vanish/>
      </w:rPr>
      <w:fldChar w:fldCharType="begin"/>
    </w:r>
    <w:r>
      <w:rPr>
        <w:vanish/>
        <w:lang w:val="en-GB"/>
      </w:rPr>
      <w:instrText xml:space="preserve">FILENAME </w:instrText>
    </w:r>
    <w:r>
      <w:rPr>
        <w:vanish/>
      </w:rPr>
      <w:fldChar w:fldCharType="separate"/>
    </w:r>
    <w:r w:rsidR="00F5248F">
      <w:rPr>
        <w:noProof/>
        <w:vanish/>
        <w:lang w:val="en-GB"/>
      </w:rPr>
      <w:t>Einladung_GV2019</w:t>
    </w:r>
    <w:r>
      <w:rPr>
        <w:vanish/>
      </w:rPr>
      <w:fldChar w:fldCharType="end"/>
    </w:r>
    <w:r>
      <w:rPr>
        <w:vanish/>
        <w:lang w:val="en-GB"/>
      </w:rPr>
      <w:t xml:space="preserve">] </w:t>
    </w:r>
    <w:r>
      <w:rPr>
        <w:vanish/>
      </w:rPr>
      <w:fldChar w:fldCharType="begin"/>
    </w:r>
    <w:r>
      <w:rPr>
        <w:vanish/>
      </w:rPr>
      <w:instrText>PRINTDATE \@ "dd. MMMM yyyy"</w:instrText>
    </w:r>
    <w:r>
      <w:rPr>
        <w:vanish/>
      </w:rPr>
      <w:fldChar w:fldCharType="separate"/>
    </w:r>
    <w:r w:rsidR="00F5248F">
      <w:rPr>
        <w:noProof/>
        <w:vanish/>
      </w:rPr>
      <w:t>02. April 2019</w:t>
    </w:r>
    <w:r>
      <w:rPr>
        <w:vanish/>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545881" w14:textId="56A70A3D" w:rsidR="00CF71B0" w:rsidRDefault="00BB22E0" w:rsidP="00CF71B0">
    <w:pPr>
      <w:pStyle w:val="Fuzeile"/>
      <w:pBdr>
        <w:top w:val="single" w:sz="4" w:space="1" w:color="auto"/>
      </w:pBdr>
      <w:jc w:val="center"/>
      <w:rPr>
        <w:rFonts w:ascii="Century Gothic" w:hAnsi="Century Gothic"/>
        <w:sz w:val="18"/>
        <w:szCs w:val="18"/>
        <w:lang w:val="de-DE"/>
      </w:rPr>
    </w:pPr>
    <w:r>
      <w:rPr>
        <w:rFonts w:ascii="Century Gothic" w:hAnsi="Century Gothic"/>
        <w:sz w:val="18"/>
        <w:szCs w:val="18"/>
        <w:lang w:val="de-DE"/>
      </w:rPr>
      <w:t>PRO IURE, 4000</w:t>
    </w:r>
    <w:r w:rsidR="00CF71B0">
      <w:rPr>
        <w:rFonts w:ascii="Century Gothic" w:hAnsi="Century Gothic"/>
        <w:sz w:val="18"/>
        <w:szCs w:val="18"/>
        <w:lang w:val="de-DE"/>
      </w:rPr>
      <w:t xml:space="preserve"> Basel</w:t>
    </w:r>
    <w:r w:rsidR="00CF71B0">
      <w:rPr>
        <w:rFonts w:ascii="Century Gothic" w:hAnsi="Century Gothic"/>
        <w:sz w:val="18"/>
        <w:szCs w:val="18"/>
        <w:lang w:val="de-DE"/>
      </w:rPr>
      <w:br/>
      <w:t xml:space="preserve">+41 79 488 39 61 </w:t>
    </w:r>
    <w:r w:rsidR="00CF71B0">
      <w:rPr>
        <w:rFonts w:ascii="Century Gothic" w:hAnsi="Century Gothic" w:cs="Arial"/>
        <w:sz w:val="18"/>
        <w:szCs w:val="18"/>
        <w:lang w:val="de-DE"/>
      </w:rPr>
      <w:t>|</w:t>
    </w:r>
    <w:r w:rsidR="00CF71B0">
      <w:rPr>
        <w:rFonts w:ascii="Century Gothic" w:hAnsi="Century Gothic"/>
        <w:sz w:val="18"/>
        <w:szCs w:val="18"/>
        <w:lang w:val="de-DE"/>
      </w:rPr>
      <w:t xml:space="preserve"> </w:t>
    </w:r>
    <w:hyperlink r:id="rId1" w:history="1">
      <w:r w:rsidR="00CF71B0">
        <w:rPr>
          <w:rStyle w:val="Hyperlink"/>
          <w:rFonts w:ascii="Century Gothic" w:hAnsi="Century Gothic"/>
          <w:sz w:val="18"/>
          <w:szCs w:val="18"/>
        </w:rPr>
        <w:t>patrick.fassbind@bs.ch</w:t>
      </w:r>
    </w:hyperlink>
    <w:r w:rsidR="00CF71B0">
      <w:rPr>
        <w:rFonts w:ascii="Century Gothic" w:hAnsi="Century Gothic"/>
        <w:sz w:val="18"/>
        <w:szCs w:val="18"/>
      </w:rPr>
      <w:t xml:space="preserve"> </w:t>
    </w:r>
    <w:r w:rsidR="00CF71B0">
      <w:rPr>
        <w:rFonts w:ascii="Century Gothic" w:hAnsi="Century Gothic"/>
        <w:sz w:val="18"/>
        <w:szCs w:val="18"/>
        <w:lang w:val="de-DE"/>
      </w:rPr>
      <w:br/>
    </w:r>
    <w:hyperlink r:id="rId2" w:history="1">
      <w:r w:rsidR="00CF71B0">
        <w:rPr>
          <w:rStyle w:val="Hyperlink"/>
          <w:rFonts w:ascii="Century Gothic" w:hAnsi="Century Gothic"/>
          <w:sz w:val="18"/>
          <w:szCs w:val="18"/>
          <w:lang w:val="de-DE"/>
        </w:rPr>
        <w:t>www.pro-iure.ch</w:t>
      </w:r>
    </w:hyperlink>
  </w:p>
  <w:p w14:paraId="5ABFE217" w14:textId="33F9017B" w:rsidR="00870011" w:rsidRPr="00691431" w:rsidRDefault="00870011" w:rsidP="0069143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C2D8FA" w14:textId="77777777" w:rsidR="00A4093C" w:rsidRDefault="00A4093C">
      <w:pPr>
        <w:spacing w:before="0" w:line="240" w:lineRule="auto"/>
      </w:pPr>
      <w:r>
        <w:separator/>
      </w:r>
    </w:p>
  </w:footnote>
  <w:footnote w:type="continuationSeparator" w:id="0">
    <w:p w14:paraId="2846E1EE" w14:textId="77777777" w:rsidR="00A4093C" w:rsidRDefault="00A4093C">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DA95B2" w14:textId="77777777" w:rsidR="00BB22E0" w:rsidRDefault="00BB22E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FD2329" w14:textId="5C50063C" w:rsidR="00870011" w:rsidRDefault="00870011">
    <w:pPr>
      <w:pStyle w:val="Kopfzeile"/>
    </w:pPr>
    <w:r>
      <w:fldChar w:fldCharType="begin"/>
    </w:r>
    <w:r>
      <w:instrText xml:space="preserve"> USERADDRESS  \* MERGEFORMAT </w:instrText>
    </w:r>
    <w:r>
      <w:fldChar w:fldCharType="end"/>
    </w:r>
    <w:r>
      <w:tab/>
      <w:t xml:space="preserve">Seite </w:t>
    </w:r>
    <w:r>
      <w:fldChar w:fldCharType="begin"/>
    </w:r>
    <w:r>
      <w:instrText>PAGE</w:instrText>
    </w:r>
    <w:r>
      <w:fldChar w:fldCharType="separate"/>
    </w:r>
    <w:r w:rsidR="00B167FA">
      <w:rPr>
        <w:noProof/>
      </w:rPr>
      <w:t>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3B3AF2" w14:textId="77777777" w:rsidR="005B7DDD" w:rsidRPr="006139CE" w:rsidRDefault="002D7C57" w:rsidP="002D7C57">
    <w:pPr>
      <w:pStyle w:val="Kopfzeile"/>
      <w:ind w:left="709"/>
      <w:jc w:val="center"/>
      <w:rPr>
        <w:b/>
        <w:i/>
        <w:sz w:val="24"/>
        <w:szCs w:val="24"/>
      </w:rPr>
    </w:pPr>
    <w:r>
      <w:rPr>
        <w:noProof/>
        <w:lang w:eastAsia="de-CH"/>
      </w:rPr>
      <w:drawing>
        <wp:inline distT="0" distB="0" distL="0" distR="0" wp14:anchorId="29E296F9" wp14:editId="74C6945D">
          <wp:extent cx="1384935" cy="887095"/>
          <wp:effectExtent l="0" t="0" r="5715" b="8255"/>
          <wp:docPr id="10" name="Grafik 10"/>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4935" cy="8870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A6B86"/>
    <w:multiLevelType w:val="hybridMultilevel"/>
    <w:tmpl w:val="56440698"/>
    <w:lvl w:ilvl="0" w:tplc="58308B46">
      <w:start w:val="1"/>
      <w:numFmt w:val="decimal"/>
      <w:pStyle w:val="A0075z"/>
      <w:lvlText w:val="%1."/>
      <w:lvlJc w:val="left"/>
      <w:pPr>
        <w:tabs>
          <w:tab w:val="num" w:pos="425"/>
        </w:tabs>
        <w:ind w:left="425" w:hanging="425"/>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120A46D4"/>
    <w:multiLevelType w:val="hybridMultilevel"/>
    <w:tmpl w:val="DE7CCCD4"/>
    <w:lvl w:ilvl="0" w:tplc="1E8C3622">
      <w:start w:val="1"/>
      <w:numFmt w:val="decimal"/>
      <w:pStyle w:val="BeilagenNr"/>
      <w:lvlText w:val="%1."/>
      <w:lvlJc w:val="left"/>
      <w:pPr>
        <w:tabs>
          <w:tab w:val="num" w:pos="1276"/>
        </w:tabs>
        <w:ind w:left="1276" w:hanging="567"/>
      </w:pPr>
      <w:rPr>
        <w:rFonts w:hint="default"/>
      </w:rPr>
    </w:lvl>
    <w:lvl w:ilvl="1" w:tplc="04070019" w:tentative="1">
      <w:start w:val="1"/>
      <w:numFmt w:val="lowerLetter"/>
      <w:lvlText w:val="%2."/>
      <w:lvlJc w:val="left"/>
      <w:pPr>
        <w:tabs>
          <w:tab w:val="num" w:pos="2149"/>
        </w:tabs>
        <w:ind w:left="2149" w:hanging="360"/>
      </w:pPr>
    </w:lvl>
    <w:lvl w:ilvl="2" w:tplc="0407001B" w:tentative="1">
      <w:start w:val="1"/>
      <w:numFmt w:val="lowerRoman"/>
      <w:lvlText w:val="%3."/>
      <w:lvlJc w:val="right"/>
      <w:pPr>
        <w:tabs>
          <w:tab w:val="num" w:pos="2869"/>
        </w:tabs>
        <w:ind w:left="2869" w:hanging="180"/>
      </w:pPr>
    </w:lvl>
    <w:lvl w:ilvl="3" w:tplc="0407000F" w:tentative="1">
      <w:start w:val="1"/>
      <w:numFmt w:val="decimal"/>
      <w:lvlText w:val="%4."/>
      <w:lvlJc w:val="left"/>
      <w:pPr>
        <w:tabs>
          <w:tab w:val="num" w:pos="3589"/>
        </w:tabs>
        <w:ind w:left="3589" w:hanging="360"/>
      </w:pPr>
    </w:lvl>
    <w:lvl w:ilvl="4" w:tplc="04070019" w:tentative="1">
      <w:start w:val="1"/>
      <w:numFmt w:val="lowerLetter"/>
      <w:lvlText w:val="%5."/>
      <w:lvlJc w:val="left"/>
      <w:pPr>
        <w:tabs>
          <w:tab w:val="num" w:pos="4309"/>
        </w:tabs>
        <w:ind w:left="4309" w:hanging="360"/>
      </w:pPr>
    </w:lvl>
    <w:lvl w:ilvl="5" w:tplc="0407001B" w:tentative="1">
      <w:start w:val="1"/>
      <w:numFmt w:val="lowerRoman"/>
      <w:lvlText w:val="%6."/>
      <w:lvlJc w:val="right"/>
      <w:pPr>
        <w:tabs>
          <w:tab w:val="num" w:pos="5029"/>
        </w:tabs>
        <w:ind w:left="5029" w:hanging="180"/>
      </w:pPr>
    </w:lvl>
    <w:lvl w:ilvl="6" w:tplc="0407000F" w:tentative="1">
      <w:start w:val="1"/>
      <w:numFmt w:val="decimal"/>
      <w:lvlText w:val="%7."/>
      <w:lvlJc w:val="left"/>
      <w:pPr>
        <w:tabs>
          <w:tab w:val="num" w:pos="5749"/>
        </w:tabs>
        <w:ind w:left="5749" w:hanging="360"/>
      </w:pPr>
    </w:lvl>
    <w:lvl w:ilvl="7" w:tplc="04070019" w:tentative="1">
      <w:start w:val="1"/>
      <w:numFmt w:val="lowerLetter"/>
      <w:lvlText w:val="%8."/>
      <w:lvlJc w:val="left"/>
      <w:pPr>
        <w:tabs>
          <w:tab w:val="num" w:pos="6469"/>
        </w:tabs>
        <w:ind w:left="6469" w:hanging="360"/>
      </w:pPr>
    </w:lvl>
    <w:lvl w:ilvl="8" w:tplc="0407001B" w:tentative="1">
      <w:start w:val="1"/>
      <w:numFmt w:val="lowerRoman"/>
      <w:lvlText w:val="%9."/>
      <w:lvlJc w:val="right"/>
      <w:pPr>
        <w:tabs>
          <w:tab w:val="num" w:pos="7189"/>
        </w:tabs>
        <w:ind w:left="7189" w:hanging="180"/>
      </w:pPr>
    </w:lvl>
  </w:abstractNum>
  <w:abstractNum w:abstractNumId="2" w15:restartNumberingAfterBreak="0">
    <w:nsid w:val="13CE7956"/>
    <w:multiLevelType w:val="multilevel"/>
    <w:tmpl w:val="76D2E110"/>
    <w:lvl w:ilvl="0">
      <w:start w:val="1"/>
      <w:numFmt w:val="decimal"/>
      <w:lvlText w:val="%1."/>
      <w:lvlJc w:val="left"/>
      <w:pPr>
        <w:tabs>
          <w:tab w:val="num" w:pos="709"/>
        </w:tabs>
        <w:ind w:left="709" w:hanging="709"/>
      </w:pPr>
      <w:rPr>
        <w:rFonts w:hint="default"/>
      </w:rPr>
    </w:lvl>
    <w:lvl w:ilvl="1">
      <w:start w:val="1"/>
      <w:numFmt w:val="decimal"/>
      <w:lvlText w:val="%1.%2."/>
      <w:lvlJc w:val="left"/>
      <w:pPr>
        <w:tabs>
          <w:tab w:val="num" w:pos="709"/>
        </w:tabs>
        <w:ind w:left="709" w:hanging="709"/>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1080"/>
        </w:tabs>
        <w:ind w:left="709" w:hanging="709"/>
      </w:pPr>
      <w:rPr>
        <w:rFonts w:hint="default"/>
      </w:rPr>
    </w:lvl>
    <w:lvl w:ilvl="4">
      <w:start w:val="1"/>
      <w:numFmt w:val="decimal"/>
      <w:lvlText w:val="%1.%2.%3.%4.%5."/>
      <w:lvlJc w:val="left"/>
      <w:pPr>
        <w:tabs>
          <w:tab w:val="num" w:pos="1080"/>
        </w:tabs>
        <w:ind w:left="709" w:hanging="709"/>
      </w:pPr>
      <w:rPr>
        <w:rFonts w:hint="default"/>
      </w:rPr>
    </w:lvl>
    <w:lvl w:ilvl="5">
      <w:start w:val="1"/>
      <w:numFmt w:val="decimal"/>
      <w:lvlText w:val="%1.%2.%3.%4.%5.%6."/>
      <w:lvlJc w:val="left"/>
      <w:pPr>
        <w:tabs>
          <w:tab w:val="num" w:pos="1418"/>
        </w:tabs>
        <w:ind w:left="1418" w:hanging="1418"/>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164A4FE8"/>
    <w:multiLevelType w:val="singleLevel"/>
    <w:tmpl w:val="774ADAC2"/>
    <w:lvl w:ilvl="0">
      <w:start w:val="1"/>
      <w:numFmt w:val="decimal"/>
      <w:pStyle w:val="Randziffern"/>
      <w:lvlText w:val="%1"/>
      <w:lvlJc w:val="left"/>
      <w:pPr>
        <w:tabs>
          <w:tab w:val="num" w:pos="0"/>
        </w:tabs>
        <w:ind w:left="0" w:hanging="851"/>
      </w:pPr>
      <w:rPr>
        <w:rFonts w:ascii="Helvetica Condensed" w:hAnsi="Helvetica Condensed" w:hint="default"/>
        <w:b w:val="0"/>
        <w:i w:val="0"/>
        <w:sz w:val="18"/>
      </w:rPr>
    </w:lvl>
  </w:abstractNum>
  <w:abstractNum w:abstractNumId="4" w15:restartNumberingAfterBreak="0">
    <w:nsid w:val="2F01075E"/>
    <w:multiLevelType w:val="hybridMultilevel"/>
    <w:tmpl w:val="B4DE357A"/>
    <w:lvl w:ilvl="0" w:tplc="D7E40520">
      <w:start w:val="1"/>
      <w:numFmt w:val="bullet"/>
      <w:pStyle w:val="A005p"/>
      <w:lvlText w:val=""/>
      <w:lvlJc w:val="left"/>
      <w:pPr>
        <w:tabs>
          <w:tab w:val="num" w:pos="360"/>
        </w:tabs>
        <w:ind w:left="284" w:hanging="284"/>
      </w:pPr>
      <w:rPr>
        <w:rFonts w:ascii="Symbol" w:hAnsi="Symbol" w:hint="default"/>
        <w:color w:val="auto"/>
      </w:rPr>
    </w:lvl>
    <w:lvl w:ilvl="1" w:tplc="A6C68ED0">
      <w:start w:val="1"/>
      <w:numFmt w:val="decimal"/>
      <w:lvlText w:val="%2."/>
      <w:lvlJc w:val="left"/>
      <w:pPr>
        <w:tabs>
          <w:tab w:val="num" w:pos="360"/>
        </w:tabs>
        <w:ind w:left="284" w:hanging="284"/>
      </w:pPr>
      <w:rPr>
        <w:rFont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6837F6"/>
    <w:multiLevelType w:val="hybridMultilevel"/>
    <w:tmpl w:val="C276DBEE"/>
    <w:lvl w:ilvl="0" w:tplc="C4101FD8">
      <w:start w:val="1"/>
      <w:numFmt w:val="bullet"/>
      <w:pStyle w:val="A01p"/>
      <w:lvlText w:val=""/>
      <w:lvlJc w:val="left"/>
      <w:pPr>
        <w:tabs>
          <w:tab w:val="num" w:pos="709"/>
        </w:tabs>
        <w:ind w:left="709" w:hanging="709"/>
      </w:pPr>
      <w:rPr>
        <w:rFonts w:ascii="Symbol" w:hAnsi="Symbol" w:hint="default"/>
        <w:color w:val="auto"/>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384D2090"/>
    <w:multiLevelType w:val="hybridMultilevel"/>
    <w:tmpl w:val="DF9C06EE"/>
    <w:lvl w:ilvl="0" w:tplc="603446DA">
      <w:start w:val="1"/>
      <w:numFmt w:val="decimal"/>
      <w:pStyle w:val="A01z"/>
      <w:lvlText w:val="%1."/>
      <w:lvlJc w:val="left"/>
      <w:pPr>
        <w:tabs>
          <w:tab w:val="num" w:pos="709"/>
        </w:tabs>
        <w:ind w:left="709" w:hanging="709"/>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55D10640"/>
    <w:multiLevelType w:val="hybridMultilevel"/>
    <w:tmpl w:val="ED649D8A"/>
    <w:lvl w:ilvl="0" w:tplc="20802AE4">
      <w:start w:val="1"/>
      <w:numFmt w:val="bullet"/>
      <w:pStyle w:val="A0075p"/>
      <w:lvlText w:val=""/>
      <w:lvlJc w:val="left"/>
      <w:pPr>
        <w:tabs>
          <w:tab w:val="num" w:pos="425"/>
        </w:tabs>
        <w:ind w:left="425" w:hanging="425"/>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804554A"/>
    <w:multiLevelType w:val="hybridMultilevel"/>
    <w:tmpl w:val="96829DFE"/>
    <w:lvl w:ilvl="0" w:tplc="4FA03A14">
      <w:start w:val="1"/>
      <w:numFmt w:val="bullet"/>
      <w:lvlText w:val=""/>
      <w:lvlJc w:val="left"/>
      <w:pPr>
        <w:ind w:left="1069" w:hanging="360"/>
      </w:pPr>
      <w:rPr>
        <w:rFonts w:ascii="Symbol" w:hAnsi="Symbo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9" w15:restartNumberingAfterBreak="0">
    <w:nsid w:val="59696001"/>
    <w:multiLevelType w:val="hybridMultilevel"/>
    <w:tmpl w:val="AF84E696"/>
    <w:lvl w:ilvl="0" w:tplc="571C2910">
      <w:start w:val="1"/>
      <w:numFmt w:val="bullet"/>
      <w:lvlText w:val=""/>
      <w:lvlJc w:val="left"/>
      <w:pPr>
        <w:tabs>
          <w:tab w:val="num" w:pos="360"/>
        </w:tabs>
        <w:ind w:left="284" w:hanging="284"/>
      </w:pPr>
      <w:rPr>
        <w:rFonts w:ascii="Symbol" w:hAnsi="Symbol" w:hint="default"/>
        <w:color w:val="auto"/>
      </w:rPr>
    </w:lvl>
    <w:lvl w:ilvl="1" w:tplc="A6C68ED0">
      <w:start w:val="1"/>
      <w:numFmt w:val="decimal"/>
      <w:pStyle w:val="A005z"/>
      <w:lvlText w:val="%2."/>
      <w:lvlJc w:val="left"/>
      <w:pPr>
        <w:tabs>
          <w:tab w:val="num" w:pos="360"/>
        </w:tabs>
        <w:ind w:left="284" w:hanging="284"/>
      </w:pPr>
      <w:rPr>
        <w:rFont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FE403A"/>
    <w:multiLevelType w:val="multilevel"/>
    <w:tmpl w:val="D1901216"/>
    <w:lvl w:ilvl="0">
      <w:start w:val="1"/>
      <w:numFmt w:val="decimal"/>
      <w:pStyle w:val="berschrift1"/>
      <w:lvlText w:val="%1."/>
      <w:lvlJc w:val="left"/>
      <w:pPr>
        <w:tabs>
          <w:tab w:val="num" w:pos="709"/>
        </w:tabs>
        <w:ind w:left="709" w:hanging="709"/>
      </w:pPr>
      <w:rPr>
        <w:rFonts w:hint="default"/>
      </w:rPr>
    </w:lvl>
    <w:lvl w:ilvl="1">
      <w:start w:val="1"/>
      <w:numFmt w:val="decimal"/>
      <w:pStyle w:val="berschrift2"/>
      <w:lvlText w:val="%1.%2."/>
      <w:lvlJc w:val="left"/>
      <w:pPr>
        <w:tabs>
          <w:tab w:val="num" w:pos="709"/>
        </w:tabs>
        <w:ind w:left="709" w:hanging="709"/>
      </w:pPr>
      <w:rPr>
        <w:rFonts w:hint="default"/>
      </w:rPr>
    </w:lvl>
    <w:lvl w:ilvl="2">
      <w:start w:val="1"/>
      <w:numFmt w:val="decimal"/>
      <w:pStyle w:val="berschrift3"/>
      <w:lvlText w:val="%1.%2.%3."/>
      <w:lvlJc w:val="left"/>
      <w:pPr>
        <w:tabs>
          <w:tab w:val="num" w:pos="709"/>
        </w:tabs>
        <w:ind w:left="709" w:hanging="709"/>
      </w:pPr>
      <w:rPr>
        <w:rFonts w:hint="default"/>
      </w:rPr>
    </w:lvl>
    <w:lvl w:ilvl="3">
      <w:start w:val="1"/>
      <w:numFmt w:val="decimal"/>
      <w:pStyle w:val="berschrift4"/>
      <w:lvlText w:val="%1.%2.%3.%4."/>
      <w:lvlJc w:val="left"/>
      <w:pPr>
        <w:ind w:left="1418" w:hanging="1418"/>
      </w:pPr>
      <w:rPr>
        <w:rFonts w:hint="default"/>
      </w:rPr>
    </w:lvl>
    <w:lvl w:ilvl="4">
      <w:start w:val="1"/>
      <w:numFmt w:val="decimal"/>
      <w:pStyle w:val="berschrift5"/>
      <w:lvlText w:val="%1.%2.%3.%4.%5."/>
      <w:lvlJc w:val="left"/>
      <w:pPr>
        <w:ind w:left="1418" w:hanging="1418"/>
      </w:pPr>
      <w:rPr>
        <w:rFonts w:hint="default"/>
      </w:rPr>
    </w:lvl>
    <w:lvl w:ilvl="5">
      <w:start w:val="1"/>
      <w:numFmt w:val="decimal"/>
      <w:pStyle w:val="berschrift6"/>
      <w:lvlText w:val="%1.%2.%3.%4.%5.%6."/>
      <w:lvlJc w:val="left"/>
      <w:pPr>
        <w:ind w:left="1418" w:hanging="1418"/>
      </w:pPr>
      <w:rPr>
        <w:rFonts w:hint="default"/>
      </w:rPr>
    </w:lvl>
    <w:lvl w:ilvl="6">
      <w:start w:val="1"/>
      <w:numFmt w:val="decimal"/>
      <w:pStyle w:val="berschrift7"/>
      <w:lvlText w:val="%1.%7."/>
      <w:lvlJc w:val="left"/>
      <w:pPr>
        <w:tabs>
          <w:tab w:val="num" w:pos="709"/>
        </w:tabs>
        <w:ind w:left="709" w:hanging="709"/>
      </w:pPr>
      <w:rPr>
        <w:rFonts w:hint="default"/>
      </w:rPr>
    </w:lvl>
    <w:lvl w:ilvl="7">
      <w:start w:val="1"/>
      <w:numFmt w:val="decimal"/>
      <w:pStyle w:val="berschrift8"/>
      <w:lvlText w:val="%1.%2.%8."/>
      <w:lvlJc w:val="left"/>
      <w:pPr>
        <w:tabs>
          <w:tab w:val="num" w:pos="709"/>
        </w:tabs>
        <w:ind w:left="709" w:hanging="709"/>
      </w:pPr>
      <w:rPr>
        <w:rFonts w:hint="default"/>
      </w:rPr>
    </w:lvl>
    <w:lvl w:ilvl="8">
      <w:start w:val="1"/>
      <w:numFmt w:val="decimal"/>
      <w:pStyle w:val="berschrift9"/>
      <w:lvlText w:val="%1.%2.%3.%9"/>
      <w:lvlJc w:val="left"/>
      <w:pPr>
        <w:tabs>
          <w:tab w:val="num" w:pos="709"/>
        </w:tabs>
        <w:ind w:left="709" w:hanging="709"/>
      </w:pPr>
      <w:rPr>
        <w:rFonts w:hint="default"/>
      </w:rPr>
    </w:lvl>
  </w:abstractNum>
  <w:num w:numId="1">
    <w:abstractNumId w:val="4"/>
  </w:num>
  <w:num w:numId="2">
    <w:abstractNumId w:val="9"/>
  </w:num>
  <w:num w:numId="3">
    <w:abstractNumId w:val="7"/>
  </w:num>
  <w:num w:numId="4">
    <w:abstractNumId w:val="0"/>
  </w:num>
  <w:num w:numId="5">
    <w:abstractNumId w:val="5"/>
  </w:num>
  <w:num w:numId="6">
    <w:abstractNumId w:val="6"/>
  </w:num>
  <w:num w:numId="7">
    <w:abstractNumId w:val="1"/>
  </w:num>
  <w:num w:numId="8">
    <w:abstractNumId w:val="3"/>
  </w:num>
  <w:num w:numId="9">
    <w:abstractNumId w:val="2"/>
  </w:num>
  <w:num w:numId="10">
    <w:abstractNumId w:val="10"/>
  </w:num>
  <w:num w:numId="11">
    <w:abstractNumId w:val="4"/>
  </w:num>
  <w:num w:numId="12">
    <w:abstractNumId w:val="9"/>
  </w:num>
  <w:num w:numId="13">
    <w:abstractNumId w:val="7"/>
  </w:num>
  <w:num w:numId="14">
    <w:abstractNumId w:val="0"/>
  </w:num>
  <w:num w:numId="15">
    <w:abstractNumId w:val="5"/>
  </w:num>
  <w:num w:numId="16">
    <w:abstractNumId w:val="6"/>
  </w:num>
  <w:num w:numId="17">
    <w:abstractNumId w:val="1"/>
  </w:num>
  <w:num w:numId="18">
    <w:abstractNumId w:val="3"/>
  </w:num>
  <w:num w:numId="19">
    <w:abstractNumId w:val="10"/>
  </w:num>
  <w:num w:numId="20">
    <w:abstractNumId w:val="10"/>
  </w:num>
  <w:num w:numId="21">
    <w:abstractNumId w:val="10"/>
  </w:num>
  <w:num w:numId="22">
    <w:abstractNumId w:val="10"/>
  </w:num>
  <w:num w:numId="23">
    <w:abstractNumId w:val="10"/>
  </w:num>
  <w:num w:numId="24">
    <w:abstractNumId w:val="10"/>
  </w:num>
  <w:num w:numId="25">
    <w:abstractNumId w:val="10"/>
  </w:num>
  <w:num w:numId="26">
    <w:abstractNumId w:val="10"/>
  </w:num>
  <w:num w:numId="27">
    <w:abstractNumId w:val="10"/>
  </w:num>
  <w:num w:numId="28">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activeWritingStyle w:appName="MSWord" w:lang="de-CH" w:vendorID="9" w:dllVersion="512" w:checkStyle="1"/>
  <w:proofState w:spelling="clean" w:grammar="clean"/>
  <w:defaultTabStop w:val="709"/>
  <w:autoHyphenation/>
  <w:hyphenationZone w:val="425"/>
  <w:doNotHyphenateCaps/>
  <w:drawingGridHorizontalSpacing w:val="110"/>
  <w:drawingGridVerticalSpacing w:val="177"/>
  <w:displayHorizontalDrawingGridEvery w:val="0"/>
  <w:displayVerticalDrawingGridEvery w:val="2"/>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7BF"/>
    <w:rsid w:val="00014748"/>
    <w:rsid w:val="00031B7C"/>
    <w:rsid w:val="00035504"/>
    <w:rsid w:val="00065AC4"/>
    <w:rsid w:val="00082A8F"/>
    <w:rsid w:val="0008676C"/>
    <w:rsid w:val="001544C5"/>
    <w:rsid w:val="00163B31"/>
    <w:rsid w:val="00167996"/>
    <w:rsid w:val="0018696F"/>
    <w:rsid w:val="00191DF8"/>
    <w:rsid w:val="001A6678"/>
    <w:rsid w:val="001D43AB"/>
    <w:rsid w:val="001E6FB4"/>
    <w:rsid w:val="001F1A9C"/>
    <w:rsid w:val="00201C75"/>
    <w:rsid w:val="002150F5"/>
    <w:rsid w:val="00257EF9"/>
    <w:rsid w:val="00260047"/>
    <w:rsid w:val="00271086"/>
    <w:rsid w:val="00276227"/>
    <w:rsid w:val="002A1E7A"/>
    <w:rsid w:val="002B57BF"/>
    <w:rsid w:val="002D2A51"/>
    <w:rsid w:val="002D7C57"/>
    <w:rsid w:val="002E726E"/>
    <w:rsid w:val="0030753D"/>
    <w:rsid w:val="00315C69"/>
    <w:rsid w:val="0035082F"/>
    <w:rsid w:val="00363FAC"/>
    <w:rsid w:val="00364EBA"/>
    <w:rsid w:val="00396089"/>
    <w:rsid w:val="003A6BED"/>
    <w:rsid w:val="003A7DEC"/>
    <w:rsid w:val="003D2BF4"/>
    <w:rsid w:val="00407348"/>
    <w:rsid w:val="00422B63"/>
    <w:rsid w:val="00444241"/>
    <w:rsid w:val="00490FC6"/>
    <w:rsid w:val="004B0A55"/>
    <w:rsid w:val="004B7C9B"/>
    <w:rsid w:val="004D279A"/>
    <w:rsid w:val="004F2736"/>
    <w:rsid w:val="00511F62"/>
    <w:rsid w:val="00520395"/>
    <w:rsid w:val="005206A1"/>
    <w:rsid w:val="00526AE2"/>
    <w:rsid w:val="005B7DDD"/>
    <w:rsid w:val="005F14BE"/>
    <w:rsid w:val="006139CE"/>
    <w:rsid w:val="006728CA"/>
    <w:rsid w:val="00686700"/>
    <w:rsid w:val="00690486"/>
    <w:rsid w:val="0069131A"/>
    <w:rsid w:val="00691431"/>
    <w:rsid w:val="006A5047"/>
    <w:rsid w:val="006E549F"/>
    <w:rsid w:val="00722090"/>
    <w:rsid w:val="007273E4"/>
    <w:rsid w:val="00736FAF"/>
    <w:rsid w:val="00753CAF"/>
    <w:rsid w:val="007723CD"/>
    <w:rsid w:val="0077324A"/>
    <w:rsid w:val="007D1AB1"/>
    <w:rsid w:val="007E1F82"/>
    <w:rsid w:val="007E1FC7"/>
    <w:rsid w:val="007E540D"/>
    <w:rsid w:val="007F3C91"/>
    <w:rsid w:val="008038B1"/>
    <w:rsid w:val="008562D7"/>
    <w:rsid w:val="00870011"/>
    <w:rsid w:val="00894993"/>
    <w:rsid w:val="008960AD"/>
    <w:rsid w:val="008E0AE5"/>
    <w:rsid w:val="00903B09"/>
    <w:rsid w:val="00911DA9"/>
    <w:rsid w:val="00916831"/>
    <w:rsid w:val="009476D2"/>
    <w:rsid w:val="0098301B"/>
    <w:rsid w:val="009B1FE0"/>
    <w:rsid w:val="009D16FC"/>
    <w:rsid w:val="009E0C7B"/>
    <w:rsid w:val="009E663F"/>
    <w:rsid w:val="00A0345C"/>
    <w:rsid w:val="00A218F9"/>
    <w:rsid w:val="00A4093C"/>
    <w:rsid w:val="00A63E58"/>
    <w:rsid w:val="00A67566"/>
    <w:rsid w:val="00AB3231"/>
    <w:rsid w:val="00AD3213"/>
    <w:rsid w:val="00AD7679"/>
    <w:rsid w:val="00AE4D0E"/>
    <w:rsid w:val="00AF73AE"/>
    <w:rsid w:val="00B167FA"/>
    <w:rsid w:val="00BB1760"/>
    <w:rsid w:val="00BB22E0"/>
    <w:rsid w:val="00BB70CC"/>
    <w:rsid w:val="00BD33A4"/>
    <w:rsid w:val="00BE733D"/>
    <w:rsid w:val="00C37553"/>
    <w:rsid w:val="00C37B3D"/>
    <w:rsid w:val="00C50C4D"/>
    <w:rsid w:val="00C80265"/>
    <w:rsid w:val="00C80BD0"/>
    <w:rsid w:val="00CC18C8"/>
    <w:rsid w:val="00CC4D1A"/>
    <w:rsid w:val="00CD5A46"/>
    <w:rsid w:val="00CE7C35"/>
    <w:rsid w:val="00CF71B0"/>
    <w:rsid w:val="00D05A0A"/>
    <w:rsid w:val="00D60052"/>
    <w:rsid w:val="00D67BB4"/>
    <w:rsid w:val="00D767E7"/>
    <w:rsid w:val="00D862C0"/>
    <w:rsid w:val="00DA3A59"/>
    <w:rsid w:val="00DE55B0"/>
    <w:rsid w:val="00DF03E1"/>
    <w:rsid w:val="00E13011"/>
    <w:rsid w:val="00E60D79"/>
    <w:rsid w:val="00E95346"/>
    <w:rsid w:val="00E97F95"/>
    <w:rsid w:val="00ED552B"/>
    <w:rsid w:val="00ED704E"/>
    <w:rsid w:val="00F33549"/>
    <w:rsid w:val="00F5248F"/>
    <w:rsid w:val="00F866DB"/>
    <w:rsid w:val="00FD54F4"/>
    <w:rsid w:val="00FF552A"/>
    <w:rsid w:val="00FF770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98C5A2"/>
  <w15:docId w15:val="{20849807-EED6-4B74-AA51-FFDE10C25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G Times (W1)" w:eastAsia="Times New Roman" w:hAnsi="CG Times (W1)" w:cs="Times New Roman"/>
        <w:lang w:val="de-CH" w:eastAsia="de-CH"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E4D0E"/>
    <w:pPr>
      <w:spacing w:before="180" w:line="276" w:lineRule="auto"/>
    </w:pPr>
    <w:rPr>
      <w:rFonts w:ascii="Helvetica" w:hAnsi="Helvetica"/>
      <w:sz w:val="22"/>
      <w:lang w:eastAsia="de-DE"/>
    </w:rPr>
  </w:style>
  <w:style w:type="paragraph" w:styleId="berschrift1">
    <w:name w:val="heading 1"/>
    <w:basedOn w:val="Standard"/>
    <w:next w:val="Standard"/>
    <w:qFormat/>
    <w:rsid w:val="00AE4D0E"/>
    <w:pPr>
      <w:keepNext/>
      <w:keepLines/>
      <w:numPr>
        <w:numId w:val="27"/>
      </w:numPr>
      <w:spacing w:before="480" w:line="240" w:lineRule="auto"/>
      <w:outlineLvl w:val="0"/>
    </w:pPr>
    <w:rPr>
      <w:b/>
    </w:rPr>
  </w:style>
  <w:style w:type="paragraph" w:styleId="berschrift2">
    <w:name w:val="heading 2"/>
    <w:basedOn w:val="berschrift1"/>
    <w:next w:val="Standard"/>
    <w:qFormat/>
    <w:rsid w:val="00AE4D0E"/>
    <w:pPr>
      <w:numPr>
        <w:ilvl w:val="1"/>
      </w:numPr>
      <w:spacing w:before="420"/>
      <w:outlineLvl w:val="1"/>
    </w:pPr>
  </w:style>
  <w:style w:type="paragraph" w:styleId="berschrift3">
    <w:name w:val="heading 3"/>
    <w:basedOn w:val="berschrift2"/>
    <w:next w:val="Standard"/>
    <w:qFormat/>
    <w:rsid w:val="00AE4D0E"/>
    <w:pPr>
      <w:numPr>
        <w:ilvl w:val="2"/>
      </w:numPr>
      <w:spacing w:before="380"/>
      <w:outlineLvl w:val="2"/>
    </w:pPr>
  </w:style>
  <w:style w:type="paragraph" w:styleId="berschrift4">
    <w:name w:val="heading 4"/>
    <w:basedOn w:val="berschrift3"/>
    <w:next w:val="Standard"/>
    <w:qFormat/>
    <w:rsid w:val="00AE4D0E"/>
    <w:pPr>
      <w:numPr>
        <w:ilvl w:val="3"/>
      </w:numPr>
      <w:spacing w:before="360"/>
      <w:outlineLvl w:val="3"/>
    </w:pPr>
  </w:style>
  <w:style w:type="paragraph" w:styleId="berschrift5">
    <w:name w:val="heading 5"/>
    <w:basedOn w:val="berschrift4"/>
    <w:next w:val="Standard"/>
    <w:qFormat/>
    <w:rsid w:val="00AE4D0E"/>
    <w:pPr>
      <w:numPr>
        <w:ilvl w:val="4"/>
      </w:numPr>
      <w:spacing w:before="340"/>
      <w:outlineLvl w:val="4"/>
    </w:pPr>
  </w:style>
  <w:style w:type="paragraph" w:styleId="berschrift6">
    <w:name w:val="heading 6"/>
    <w:basedOn w:val="berschrift5"/>
    <w:next w:val="Standard"/>
    <w:qFormat/>
    <w:rsid w:val="00AE4D0E"/>
    <w:pPr>
      <w:numPr>
        <w:ilvl w:val="5"/>
      </w:numPr>
      <w:outlineLvl w:val="5"/>
    </w:pPr>
  </w:style>
  <w:style w:type="paragraph" w:styleId="berschrift7">
    <w:name w:val="heading 7"/>
    <w:basedOn w:val="Standard"/>
    <w:qFormat/>
    <w:rsid w:val="00AE4D0E"/>
    <w:pPr>
      <w:numPr>
        <w:ilvl w:val="6"/>
        <w:numId w:val="27"/>
      </w:numPr>
      <w:outlineLvl w:val="6"/>
    </w:pPr>
  </w:style>
  <w:style w:type="paragraph" w:styleId="berschrift8">
    <w:name w:val="heading 8"/>
    <w:basedOn w:val="Standard"/>
    <w:qFormat/>
    <w:rsid w:val="00AE4D0E"/>
    <w:pPr>
      <w:numPr>
        <w:ilvl w:val="7"/>
        <w:numId w:val="27"/>
      </w:numPr>
      <w:outlineLvl w:val="7"/>
    </w:pPr>
  </w:style>
  <w:style w:type="paragraph" w:styleId="berschrift9">
    <w:name w:val="heading 9"/>
    <w:basedOn w:val="Standard"/>
    <w:qFormat/>
    <w:rsid w:val="00AE4D0E"/>
    <w:pPr>
      <w:numPr>
        <w:ilvl w:val="8"/>
        <w:numId w:val="27"/>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005">
    <w:name w:val="A005"/>
    <w:basedOn w:val="Standard"/>
    <w:rsid w:val="00AE4D0E"/>
    <w:pPr>
      <w:spacing w:before="0"/>
      <w:ind w:left="284" w:hanging="284"/>
    </w:pPr>
  </w:style>
  <w:style w:type="paragraph" w:customStyle="1" w:styleId="A005p">
    <w:name w:val="A005p"/>
    <w:basedOn w:val="A005"/>
    <w:rsid w:val="00AE4D0E"/>
    <w:pPr>
      <w:numPr>
        <w:numId w:val="11"/>
      </w:numPr>
    </w:pPr>
  </w:style>
  <w:style w:type="paragraph" w:customStyle="1" w:styleId="A005z">
    <w:name w:val="A005z"/>
    <w:basedOn w:val="A005"/>
    <w:rsid w:val="00AE4D0E"/>
    <w:pPr>
      <w:numPr>
        <w:ilvl w:val="1"/>
        <w:numId w:val="12"/>
      </w:numPr>
    </w:pPr>
  </w:style>
  <w:style w:type="paragraph" w:customStyle="1" w:styleId="A0075">
    <w:name w:val="A0075"/>
    <w:basedOn w:val="Standard"/>
    <w:rsid w:val="00AE4D0E"/>
    <w:pPr>
      <w:spacing w:before="0"/>
      <w:ind w:left="425" w:hanging="425"/>
    </w:pPr>
  </w:style>
  <w:style w:type="paragraph" w:customStyle="1" w:styleId="A0075p">
    <w:name w:val="A0075p"/>
    <w:basedOn w:val="A0075"/>
    <w:rsid w:val="00AE4D0E"/>
    <w:pPr>
      <w:numPr>
        <w:numId w:val="13"/>
      </w:numPr>
    </w:pPr>
  </w:style>
  <w:style w:type="paragraph" w:customStyle="1" w:styleId="A0075z">
    <w:name w:val="A0075z"/>
    <w:basedOn w:val="A0075"/>
    <w:rsid w:val="00AE4D0E"/>
    <w:pPr>
      <w:numPr>
        <w:numId w:val="14"/>
      </w:numPr>
    </w:pPr>
  </w:style>
  <w:style w:type="paragraph" w:customStyle="1" w:styleId="A01">
    <w:name w:val="A01"/>
    <w:basedOn w:val="Standard"/>
    <w:rsid w:val="00AE4D0E"/>
    <w:pPr>
      <w:ind w:left="709" w:hanging="709"/>
    </w:pPr>
  </w:style>
  <w:style w:type="paragraph" w:customStyle="1" w:styleId="A01p">
    <w:name w:val="A01p"/>
    <w:basedOn w:val="A01"/>
    <w:rsid w:val="00AE4D0E"/>
    <w:pPr>
      <w:numPr>
        <w:numId w:val="15"/>
      </w:numPr>
    </w:pPr>
  </w:style>
  <w:style w:type="paragraph" w:customStyle="1" w:styleId="A01z">
    <w:name w:val="A01z"/>
    <w:basedOn w:val="A01"/>
    <w:rsid w:val="00AE4D0E"/>
    <w:pPr>
      <w:numPr>
        <w:numId w:val="16"/>
      </w:numPr>
    </w:pPr>
  </w:style>
  <w:style w:type="paragraph" w:customStyle="1" w:styleId="A02">
    <w:name w:val="A02"/>
    <w:basedOn w:val="Standard"/>
    <w:rsid w:val="00AE4D0E"/>
    <w:pPr>
      <w:ind w:left="1276" w:hanging="1276"/>
    </w:pPr>
  </w:style>
  <w:style w:type="paragraph" w:customStyle="1" w:styleId="A03">
    <w:name w:val="A03"/>
    <w:basedOn w:val="Standard"/>
    <w:rsid w:val="00AE4D0E"/>
    <w:pPr>
      <w:ind w:left="1701" w:hanging="1701"/>
    </w:pPr>
  </w:style>
  <w:style w:type="paragraph" w:customStyle="1" w:styleId="A04">
    <w:name w:val="A04"/>
    <w:basedOn w:val="Standard"/>
    <w:rsid w:val="00AE4D0E"/>
    <w:pPr>
      <w:ind w:left="2268" w:hanging="2268"/>
    </w:pPr>
  </w:style>
  <w:style w:type="paragraph" w:customStyle="1" w:styleId="A05">
    <w:name w:val="A05"/>
    <w:basedOn w:val="Standard"/>
    <w:rsid w:val="00AE4D0E"/>
    <w:pPr>
      <w:ind w:left="2835" w:hanging="2835"/>
    </w:pPr>
  </w:style>
  <w:style w:type="paragraph" w:customStyle="1" w:styleId="A06">
    <w:name w:val="A06"/>
    <w:basedOn w:val="Standard"/>
    <w:rsid w:val="00AE4D0E"/>
    <w:pPr>
      <w:ind w:left="3402" w:hanging="3402"/>
    </w:pPr>
  </w:style>
  <w:style w:type="paragraph" w:customStyle="1" w:styleId="A11">
    <w:name w:val="A11"/>
    <w:basedOn w:val="Standard"/>
    <w:rsid w:val="00AE4D0E"/>
    <w:pPr>
      <w:spacing w:before="80"/>
      <w:ind w:left="1276" w:hanging="567"/>
    </w:pPr>
  </w:style>
  <w:style w:type="paragraph" w:customStyle="1" w:styleId="A12">
    <w:name w:val="A12"/>
    <w:basedOn w:val="A11"/>
    <w:rsid w:val="00AE4D0E"/>
    <w:pPr>
      <w:ind w:left="1134" w:hanging="1134"/>
    </w:pPr>
  </w:style>
  <w:style w:type="paragraph" w:customStyle="1" w:styleId="A21">
    <w:name w:val="A21"/>
    <w:basedOn w:val="Standard"/>
    <w:rsid w:val="00AE4D0E"/>
    <w:pPr>
      <w:spacing w:before="80"/>
      <w:ind w:left="1843" w:hanging="567"/>
    </w:pPr>
  </w:style>
  <w:style w:type="paragraph" w:customStyle="1" w:styleId="A22">
    <w:name w:val="A22"/>
    <w:basedOn w:val="A21"/>
    <w:rsid w:val="00AE4D0E"/>
    <w:pPr>
      <w:ind w:left="1134" w:hanging="1134"/>
    </w:pPr>
  </w:style>
  <w:style w:type="paragraph" w:styleId="Abbildungsverzeichnis">
    <w:name w:val="table of figures"/>
    <w:basedOn w:val="Standard"/>
    <w:next w:val="Standard"/>
    <w:semiHidden/>
    <w:rsid w:val="00AE4D0E"/>
    <w:pPr>
      <w:ind w:left="520" w:hanging="520"/>
    </w:pPr>
  </w:style>
  <w:style w:type="paragraph" w:customStyle="1" w:styleId="AD">
    <w:name w:val="AD"/>
    <w:basedOn w:val="Standard"/>
    <w:next w:val="BE"/>
    <w:rsid w:val="00AE4D0E"/>
    <w:pPr>
      <w:spacing w:before="0"/>
    </w:pPr>
  </w:style>
  <w:style w:type="paragraph" w:customStyle="1" w:styleId="B1">
    <w:name w:val="B1"/>
    <w:basedOn w:val="Standard"/>
    <w:next w:val="B2"/>
    <w:rsid w:val="00AE4D0E"/>
    <w:pPr>
      <w:keepLines/>
      <w:spacing w:line="240" w:lineRule="auto"/>
    </w:pPr>
    <w:rPr>
      <w:b/>
    </w:rPr>
  </w:style>
  <w:style w:type="paragraph" w:customStyle="1" w:styleId="B2">
    <w:name w:val="B2"/>
    <w:basedOn w:val="B1"/>
    <w:next w:val="B3"/>
    <w:rsid w:val="00AE4D0E"/>
    <w:pPr>
      <w:ind w:right="284"/>
    </w:pPr>
    <w:rPr>
      <w:b w:val="0"/>
    </w:rPr>
  </w:style>
  <w:style w:type="paragraph" w:customStyle="1" w:styleId="B3">
    <w:name w:val="B3"/>
    <w:basedOn w:val="B1"/>
    <w:next w:val="B1"/>
    <w:rsid w:val="00AE4D0E"/>
  </w:style>
  <w:style w:type="paragraph" w:customStyle="1" w:styleId="BE">
    <w:name w:val="BE"/>
    <w:basedOn w:val="Standard"/>
    <w:next w:val="BriAnrede"/>
    <w:rsid w:val="00AE4D0E"/>
    <w:pPr>
      <w:spacing w:before="840" w:after="600"/>
    </w:pPr>
    <w:rPr>
      <w:b/>
    </w:rPr>
  </w:style>
  <w:style w:type="paragraph" w:customStyle="1" w:styleId="Beilagen">
    <w:name w:val="Beilagen"/>
    <w:basedOn w:val="Standard"/>
    <w:next w:val="BeilagenNr"/>
    <w:rsid w:val="00AE4D0E"/>
    <w:pPr>
      <w:spacing w:before="440"/>
      <w:ind w:left="1134" w:hanging="1134"/>
    </w:pPr>
  </w:style>
  <w:style w:type="paragraph" w:customStyle="1" w:styleId="BeilagenNr">
    <w:name w:val="BeilagenNr"/>
    <w:basedOn w:val="Beilagen"/>
    <w:rsid w:val="00AE4D0E"/>
    <w:pPr>
      <w:numPr>
        <w:numId w:val="17"/>
      </w:numPr>
      <w:spacing w:before="60"/>
    </w:pPr>
  </w:style>
  <w:style w:type="paragraph" w:customStyle="1" w:styleId="BriAnrede">
    <w:name w:val="BriAnrede"/>
    <w:basedOn w:val="Standard"/>
    <w:next w:val="Standard"/>
    <w:rsid w:val="00AE4D0E"/>
    <w:pPr>
      <w:spacing w:after="120"/>
    </w:pPr>
  </w:style>
  <w:style w:type="paragraph" w:customStyle="1" w:styleId="Formatvorlage1">
    <w:name w:val="Formatvorlage1"/>
    <w:basedOn w:val="Abbildungsverzeichnis"/>
    <w:autoRedefine/>
    <w:rsid w:val="00AE4D0E"/>
    <w:pPr>
      <w:spacing w:before="120"/>
    </w:pPr>
  </w:style>
  <w:style w:type="paragraph" w:styleId="Funotentext">
    <w:name w:val="footnote text"/>
    <w:basedOn w:val="Standard"/>
    <w:rsid w:val="00AE4D0E"/>
    <w:pPr>
      <w:spacing w:before="80"/>
      <w:ind w:left="709" w:hanging="709"/>
    </w:pPr>
  </w:style>
  <w:style w:type="character" w:styleId="Funotenzeichen">
    <w:name w:val="footnote reference"/>
    <w:basedOn w:val="Absatz-Standardschriftart"/>
    <w:rsid w:val="00AE4D0E"/>
    <w:rPr>
      <w:rFonts w:ascii="Times New Roman" w:hAnsi="Times New Roman"/>
      <w:position w:val="6"/>
      <w:sz w:val="16"/>
    </w:rPr>
  </w:style>
  <w:style w:type="paragraph" w:styleId="Fuzeile">
    <w:name w:val="footer"/>
    <w:basedOn w:val="Standard"/>
    <w:link w:val="FuzeileZchn"/>
    <w:rsid w:val="00AE4D0E"/>
    <w:pPr>
      <w:tabs>
        <w:tab w:val="center" w:pos="4252"/>
        <w:tab w:val="right" w:pos="8504"/>
      </w:tabs>
      <w:spacing w:before="0"/>
    </w:pPr>
    <w:rPr>
      <w:rFonts w:cs="Lucida Sans Unicode"/>
      <w:sz w:val="14"/>
    </w:rPr>
  </w:style>
  <w:style w:type="paragraph" w:styleId="Kopfzeile">
    <w:name w:val="header"/>
    <w:basedOn w:val="Standard"/>
    <w:rsid w:val="00AE4D0E"/>
    <w:pPr>
      <w:tabs>
        <w:tab w:val="right" w:pos="8505"/>
      </w:tabs>
      <w:spacing w:before="0"/>
    </w:pPr>
    <w:rPr>
      <w:rFonts w:cs="Lucida Sans Unicode"/>
      <w:sz w:val="18"/>
    </w:rPr>
  </w:style>
  <w:style w:type="paragraph" w:customStyle="1" w:styleId="MF">
    <w:name w:val="MF"/>
    <w:basedOn w:val="Standard"/>
    <w:next w:val="Beilagen"/>
    <w:rsid w:val="00AE4D0E"/>
    <w:pPr>
      <w:keepNext/>
      <w:keepLines/>
    </w:pPr>
  </w:style>
  <w:style w:type="paragraph" w:customStyle="1" w:styleId="Randziffern">
    <w:name w:val="Randziffern"/>
    <w:basedOn w:val="Standard"/>
    <w:rsid w:val="00AE4D0E"/>
    <w:pPr>
      <w:numPr>
        <w:numId w:val="18"/>
      </w:numPr>
    </w:pPr>
  </w:style>
  <w:style w:type="paragraph" w:customStyle="1" w:styleId="RE">
    <w:name w:val="RE"/>
    <w:basedOn w:val="Standard"/>
    <w:next w:val="Standard"/>
    <w:rsid w:val="00AE4D0E"/>
    <w:pPr>
      <w:jc w:val="right"/>
    </w:pPr>
  </w:style>
  <w:style w:type="character" w:styleId="Seitenzahl">
    <w:name w:val="page number"/>
    <w:basedOn w:val="Absatz-Standardschriftart"/>
    <w:semiHidden/>
    <w:rsid w:val="00AE4D0E"/>
  </w:style>
  <w:style w:type="paragraph" w:styleId="Standardeinzug">
    <w:name w:val="Normal Indent"/>
    <w:basedOn w:val="Standard"/>
    <w:semiHidden/>
    <w:rsid w:val="00AE4D0E"/>
    <w:pPr>
      <w:ind w:left="709"/>
    </w:pPr>
  </w:style>
  <w:style w:type="paragraph" w:customStyle="1" w:styleId="STS2">
    <w:name w:val="STS2"/>
    <w:basedOn w:val="Standard"/>
    <w:next w:val="Standard"/>
    <w:rsid w:val="00AE4D0E"/>
    <w:pPr>
      <w:spacing w:before="40"/>
    </w:pPr>
  </w:style>
  <w:style w:type="paragraph" w:customStyle="1" w:styleId="STSK">
    <w:name w:val="STSK"/>
    <w:basedOn w:val="Standard"/>
    <w:rsid w:val="00AE4D0E"/>
    <w:pPr>
      <w:spacing w:before="120" w:line="240" w:lineRule="auto"/>
    </w:pPr>
    <w:rPr>
      <w:sz w:val="20"/>
    </w:rPr>
  </w:style>
  <w:style w:type="paragraph" w:customStyle="1" w:styleId="TI">
    <w:name w:val="TI"/>
    <w:basedOn w:val="Standard"/>
    <w:next w:val="Standard"/>
    <w:rsid w:val="00AE4D0E"/>
    <w:pPr>
      <w:keepNext/>
      <w:keepLines/>
      <w:spacing w:before="480" w:after="360"/>
    </w:pPr>
    <w:rPr>
      <w:b/>
      <w:sz w:val="30"/>
    </w:rPr>
  </w:style>
  <w:style w:type="paragraph" w:customStyle="1" w:styleId="UmschlagAdresse">
    <w:name w:val="Umschlag Adresse"/>
    <w:basedOn w:val="Standard"/>
    <w:rsid w:val="00AE4D0E"/>
    <w:pPr>
      <w:framePr w:w="7920" w:h="1980" w:hRule="exact" w:hSpace="141" w:wrap="auto" w:hAnchor="text" w:xAlign="center" w:yAlign="bottom"/>
      <w:spacing w:before="0" w:line="240" w:lineRule="auto"/>
      <w:ind w:left="5103"/>
    </w:pPr>
  </w:style>
  <w:style w:type="character" w:customStyle="1" w:styleId="VerborgenerTextdurchgestrichen">
    <w:name w:val="Verborgener_Text_(durchgestrichen)"/>
    <w:basedOn w:val="Absatz-Standardschriftart"/>
    <w:rsid w:val="00AE4D0E"/>
    <w:rPr>
      <w:rFonts w:ascii="Helvetica" w:hAnsi="Helvetica"/>
      <w:strike/>
      <w:dstrike w:val="0"/>
      <w:vanish/>
      <w:color w:val="FF0000"/>
      <w:sz w:val="22"/>
    </w:rPr>
  </w:style>
  <w:style w:type="paragraph" w:styleId="Verzeichnis1">
    <w:name w:val="toc 1"/>
    <w:basedOn w:val="Standard"/>
    <w:semiHidden/>
    <w:rsid w:val="00AE4D0E"/>
    <w:pPr>
      <w:keepLines/>
      <w:tabs>
        <w:tab w:val="left" w:leader="dot" w:pos="567"/>
        <w:tab w:val="right" w:pos="8505"/>
      </w:tabs>
      <w:spacing w:before="120" w:line="240" w:lineRule="auto"/>
      <w:ind w:left="567" w:right="851" w:hanging="567"/>
    </w:pPr>
    <w:rPr>
      <w:b/>
    </w:rPr>
  </w:style>
  <w:style w:type="paragraph" w:styleId="Verzeichnis2">
    <w:name w:val="toc 2"/>
    <w:basedOn w:val="Verzeichnis1"/>
    <w:semiHidden/>
    <w:rsid w:val="00AE4D0E"/>
    <w:pPr>
      <w:tabs>
        <w:tab w:val="left" w:pos="1276"/>
      </w:tabs>
      <w:spacing w:before="80"/>
      <w:ind w:left="1276" w:hanging="709"/>
    </w:pPr>
    <w:rPr>
      <w:b w:val="0"/>
    </w:rPr>
  </w:style>
  <w:style w:type="paragraph" w:styleId="Verzeichnis3">
    <w:name w:val="toc 3"/>
    <w:basedOn w:val="Verzeichnis2"/>
    <w:semiHidden/>
    <w:rsid w:val="00AE4D0E"/>
    <w:pPr>
      <w:tabs>
        <w:tab w:val="clear" w:pos="1276"/>
        <w:tab w:val="left" w:pos="2127"/>
      </w:tabs>
      <w:spacing w:before="0"/>
      <w:ind w:left="2127" w:hanging="851"/>
    </w:pPr>
  </w:style>
  <w:style w:type="paragraph" w:styleId="Verzeichnis4">
    <w:name w:val="toc 4"/>
    <w:basedOn w:val="Verzeichnis3"/>
    <w:semiHidden/>
    <w:rsid w:val="00AE4D0E"/>
    <w:pPr>
      <w:tabs>
        <w:tab w:val="clear" w:pos="2127"/>
        <w:tab w:val="left" w:pos="3119"/>
      </w:tabs>
      <w:ind w:left="3119" w:hanging="993"/>
    </w:pPr>
    <w:rPr>
      <w:sz w:val="18"/>
    </w:rPr>
  </w:style>
  <w:style w:type="paragraph" w:styleId="Verzeichnis5">
    <w:name w:val="toc 5"/>
    <w:basedOn w:val="Verzeichnis4"/>
    <w:next w:val="Standard"/>
    <w:semiHidden/>
    <w:rsid w:val="00AE4D0E"/>
    <w:pPr>
      <w:tabs>
        <w:tab w:val="clear" w:pos="3119"/>
        <w:tab w:val="left" w:pos="4253"/>
      </w:tabs>
      <w:ind w:left="4253" w:hanging="1134"/>
    </w:pPr>
  </w:style>
  <w:style w:type="paragraph" w:styleId="Verzeichnis6">
    <w:name w:val="toc 6"/>
    <w:basedOn w:val="Verzeichnis5"/>
    <w:next w:val="Standard"/>
    <w:semiHidden/>
    <w:rsid w:val="00AE4D0E"/>
    <w:rPr>
      <w:sz w:val="16"/>
    </w:rPr>
  </w:style>
  <w:style w:type="paragraph" w:styleId="Verzeichnis7">
    <w:name w:val="toc 7"/>
    <w:basedOn w:val="Verzeichnis6"/>
    <w:next w:val="Standard"/>
    <w:semiHidden/>
    <w:rsid w:val="00AE4D0E"/>
  </w:style>
  <w:style w:type="paragraph" w:styleId="Verzeichnis8">
    <w:name w:val="toc 8"/>
    <w:basedOn w:val="Verzeichnis7"/>
    <w:next w:val="Standard"/>
    <w:semiHidden/>
    <w:rsid w:val="00AE4D0E"/>
  </w:style>
  <w:style w:type="paragraph" w:styleId="Verzeichnis9">
    <w:name w:val="toc 9"/>
    <w:basedOn w:val="Standard"/>
    <w:next w:val="Standard"/>
    <w:semiHidden/>
    <w:rsid w:val="00AE4D0E"/>
    <w:pPr>
      <w:tabs>
        <w:tab w:val="right" w:leader="dot" w:pos="8505"/>
      </w:tabs>
      <w:ind w:left="2080"/>
    </w:pPr>
  </w:style>
  <w:style w:type="paragraph" w:customStyle="1" w:styleId="ZE">
    <w:name w:val="ZE"/>
    <w:basedOn w:val="Standard"/>
    <w:next w:val="Standard"/>
    <w:rsid w:val="00AE4D0E"/>
    <w:pPr>
      <w:jc w:val="center"/>
    </w:pPr>
  </w:style>
  <w:style w:type="paragraph" w:customStyle="1" w:styleId="ZEF">
    <w:name w:val="ZEF"/>
    <w:basedOn w:val="Standard"/>
    <w:next w:val="Standard"/>
    <w:rsid w:val="00AE4D0E"/>
    <w:pPr>
      <w:jc w:val="center"/>
    </w:pPr>
    <w:rPr>
      <w:b/>
    </w:rPr>
  </w:style>
  <w:style w:type="paragraph" w:customStyle="1" w:styleId="ZI">
    <w:name w:val="ZI"/>
    <w:basedOn w:val="Standard"/>
    <w:next w:val="STS2"/>
    <w:rsid w:val="00AE4D0E"/>
    <w:pPr>
      <w:spacing w:before="40" w:line="240" w:lineRule="auto"/>
      <w:ind w:left="1134" w:right="567"/>
    </w:pPr>
    <w:rPr>
      <w:i/>
    </w:rPr>
  </w:style>
  <w:style w:type="paragraph" w:customStyle="1" w:styleId="Formatvorlage2">
    <w:name w:val="Formatvorlage2"/>
    <w:basedOn w:val="berschrift1"/>
    <w:pPr>
      <w:numPr>
        <w:numId w:val="0"/>
      </w:numPr>
    </w:pPr>
  </w:style>
  <w:style w:type="paragraph" w:styleId="Zitat">
    <w:name w:val="Quote"/>
    <w:basedOn w:val="Standard"/>
    <w:next w:val="Standard"/>
    <w:link w:val="ZitatZchn"/>
    <w:uiPriority w:val="29"/>
    <w:qFormat/>
    <w:rsid w:val="00903B09"/>
    <w:rPr>
      <w:i/>
      <w:iCs/>
      <w:color w:val="000000" w:themeColor="text1"/>
    </w:rPr>
  </w:style>
  <w:style w:type="character" w:customStyle="1" w:styleId="ZitatZchn">
    <w:name w:val="Zitat Zchn"/>
    <w:basedOn w:val="Absatz-Standardschriftart"/>
    <w:link w:val="Zitat"/>
    <w:uiPriority w:val="29"/>
    <w:rsid w:val="00903B09"/>
    <w:rPr>
      <w:rFonts w:ascii="Helvetica" w:hAnsi="Helvetica"/>
      <w:i/>
      <w:iCs/>
      <w:color w:val="000000" w:themeColor="text1"/>
      <w:sz w:val="22"/>
      <w:lang w:eastAsia="de-DE"/>
    </w:rPr>
  </w:style>
  <w:style w:type="character" w:styleId="Hyperlink">
    <w:name w:val="Hyperlink"/>
    <w:basedOn w:val="Absatz-Standardschriftart"/>
    <w:uiPriority w:val="99"/>
    <w:unhideWhenUsed/>
    <w:rsid w:val="005B7DDD"/>
    <w:rPr>
      <w:color w:val="0000FF" w:themeColor="hyperlink"/>
      <w:u w:val="single"/>
    </w:rPr>
  </w:style>
  <w:style w:type="paragraph" w:styleId="Sprechblasentext">
    <w:name w:val="Balloon Text"/>
    <w:basedOn w:val="Standard"/>
    <w:link w:val="SprechblasentextZchn"/>
    <w:uiPriority w:val="99"/>
    <w:semiHidden/>
    <w:unhideWhenUsed/>
    <w:rsid w:val="00520395"/>
    <w:pPr>
      <w:spacing w:before="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20395"/>
    <w:rPr>
      <w:rFonts w:ascii="Tahoma" w:hAnsi="Tahoma" w:cs="Tahoma"/>
      <w:sz w:val="16"/>
      <w:szCs w:val="16"/>
      <w:lang w:eastAsia="de-DE"/>
    </w:rPr>
  </w:style>
  <w:style w:type="character" w:customStyle="1" w:styleId="UnresolvedMention">
    <w:name w:val="Unresolved Mention"/>
    <w:basedOn w:val="Absatz-Standardschriftart"/>
    <w:uiPriority w:val="99"/>
    <w:semiHidden/>
    <w:unhideWhenUsed/>
    <w:rsid w:val="00363FAC"/>
    <w:rPr>
      <w:color w:val="808080"/>
      <w:shd w:val="clear" w:color="auto" w:fill="E6E6E6"/>
    </w:rPr>
  </w:style>
  <w:style w:type="character" w:customStyle="1" w:styleId="FuzeileZchn">
    <w:name w:val="Fußzeile Zchn"/>
    <w:basedOn w:val="Absatz-Standardschriftart"/>
    <w:link w:val="Fuzeile"/>
    <w:rsid w:val="00691431"/>
    <w:rPr>
      <w:rFonts w:ascii="Helvetica" w:hAnsi="Helvetica" w:cs="Lucida Sans Unicode"/>
      <w:sz w:val="1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303968">
      <w:bodyDiv w:val="1"/>
      <w:marLeft w:val="0"/>
      <w:marRight w:val="0"/>
      <w:marTop w:val="0"/>
      <w:marBottom w:val="0"/>
      <w:divBdr>
        <w:top w:val="none" w:sz="0" w:space="0" w:color="auto"/>
        <w:left w:val="none" w:sz="0" w:space="0" w:color="auto"/>
        <w:bottom w:val="none" w:sz="0" w:space="0" w:color="auto"/>
        <w:right w:val="none" w:sz="0" w:space="0" w:color="auto"/>
      </w:divBdr>
    </w:div>
    <w:div w:id="1282108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hyperlink" Target="http://www.pro-iure.ch" TargetMode="External"/><Relationship Id="rId1" Type="http://schemas.openxmlformats.org/officeDocument/2006/relationships/hyperlink" Target="mailto:patrick.fassbind@bs.ch"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6F25A0-EF3B-412E-BB29-9F44EE4EE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1530</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Briefvorlage_D</vt:lpstr>
    </vt:vector>
  </TitlesOfParts>
  <Company>DUFOUR www.dufo.ch</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Briefvorlage_D</dc:title>
  <dc:creator>Roman Baumann</dc:creator>
  <cp:lastModifiedBy>Fassbind, Patrick</cp:lastModifiedBy>
  <cp:revision>4</cp:revision>
  <cp:lastPrinted>2019-04-02T07:56:00Z</cp:lastPrinted>
  <dcterms:created xsi:type="dcterms:W3CDTF">2023-03-06T07:27:00Z</dcterms:created>
  <dcterms:modified xsi:type="dcterms:W3CDTF">2023-03-06T07:44:00Z</dcterms:modified>
</cp:coreProperties>
</file>